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504" w:rsidRPr="005A4D85" w:rsidRDefault="002D4504" w:rsidP="00AD142B">
      <w:pPr>
        <w:jc w:val="center"/>
        <w:rPr>
          <w:rFonts w:ascii="游ゴシック" w:eastAsia="游ゴシック" w:hAnsi="游ゴシック" w:cstheme="minorBidi"/>
          <w:sz w:val="32"/>
          <w:szCs w:val="22"/>
        </w:rPr>
      </w:pPr>
      <w:r w:rsidRPr="005A4D85">
        <w:rPr>
          <w:rFonts w:ascii="游ゴシック" w:eastAsia="游ゴシック" w:hAnsi="游ゴシック" w:cstheme="minorBidi" w:hint="eastAsia"/>
          <w:sz w:val="32"/>
          <w:szCs w:val="22"/>
        </w:rPr>
        <w:t>複数の</w:t>
      </w:r>
      <w:r w:rsidRPr="005A4D85">
        <w:rPr>
          <w:rFonts w:ascii="游ゴシック" w:eastAsia="游ゴシック" w:hAnsi="游ゴシック" w:cstheme="minorBidi"/>
          <w:sz w:val="32"/>
          <w:szCs w:val="22"/>
        </w:rPr>
        <w:t>障害種</w:t>
      </w:r>
      <w:r w:rsidRPr="005A4D85">
        <w:rPr>
          <w:rFonts w:ascii="游ゴシック" w:eastAsia="游ゴシック" w:hAnsi="游ゴシック" w:cstheme="minorBidi" w:hint="eastAsia"/>
          <w:sz w:val="32"/>
          <w:szCs w:val="22"/>
        </w:rPr>
        <w:t>の専門性</w:t>
      </w:r>
      <w:r w:rsidRPr="005A4D85">
        <w:rPr>
          <w:rFonts w:ascii="游ゴシック" w:eastAsia="游ゴシック" w:hAnsi="游ゴシック" w:cstheme="minorBidi"/>
          <w:sz w:val="32"/>
          <w:szCs w:val="22"/>
        </w:rPr>
        <w:t>を生かした</w:t>
      </w:r>
      <w:r w:rsidRPr="005A4D85">
        <w:rPr>
          <w:rFonts w:ascii="游ゴシック" w:eastAsia="游ゴシック" w:hAnsi="游ゴシック" w:cstheme="minorBidi" w:hint="eastAsia"/>
          <w:sz w:val="32"/>
          <w:szCs w:val="22"/>
        </w:rPr>
        <w:t>指導</w:t>
      </w:r>
      <w:r w:rsidRPr="005A4D85">
        <w:rPr>
          <w:rFonts w:ascii="游ゴシック" w:eastAsia="游ゴシック" w:hAnsi="游ゴシック" w:cstheme="minorBidi"/>
          <w:sz w:val="32"/>
          <w:szCs w:val="22"/>
        </w:rPr>
        <w:t>改善シート</w:t>
      </w:r>
      <w:r w:rsidR="00084F53">
        <w:rPr>
          <w:rFonts w:ascii="游ゴシック" w:eastAsia="游ゴシック" w:hAnsi="游ゴシック" w:cstheme="minorBidi" w:hint="eastAsia"/>
          <w:sz w:val="32"/>
          <w:szCs w:val="22"/>
        </w:rPr>
        <w:t>（</w:t>
      </w:r>
      <w:r w:rsidR="00084F53" w:rsidRPr="001A1394">
        <w:rPr>
          <w:rFonts w:ascii="游ゴシック" w:eastAsia="游ゴシック" w:hAnsi="游ゴシック" w:cstheme="minorBidi" w:hint="eastAsia"/>
          <w:color w:val="000000" w:themeColor="text1"/>
          <w:sz w:val="32"/>
          <w:szCs w:val="22"/>
        </w:rPr>
        <w:t>様式</w:t>
      </w:r>
      <w:r w:rsidR="0060726F" w:rsidRPr="005A4D85">
        <w:rPr>
          <w:rFonts w:ascii="游ゴシック" w:eastAsia="游ゴシック" w:hAnsi="游ゴシック" w:cstheme="minorBidi" w:hint="eastAsia"/>
          <w:sz w:val="32"/>
          <w:szCs w:val="22"/>
        </w:rPr>
        <w:t>例）</w:t>
      </w:r>
    </w:p>
    <w:p w:rsidR="002D4504" w:rsidRPr="00A31D88" w:rsidRDefault="002D4504" w:rsidP="002D4504">
      <w:pPr>
        <w:rPr>
          <w:rFonts w:hAnsi="ＭＳ 明朝" w:cstheme="minorBidi"/>
          <w:sz w:val="22"/>
          <w:szCs w:val="22"/>
        </w:rPr>
      </w:pPr>
      <w:r w:rsidRPr="00A31D88">
        <w:rPr>
          <w:rFonts w:hAnsi="ＭＳ 明朝" w:cstheme="minorBidi"/>
          <w:noProof/>
          <w:sz w:val="22"/>
          <w:szCs w:val="22"/>
        </w:rPr>
        <mc:AlternateContent>
          <mc:Choice Requires="wps">
            <w:drawing>
              <wp:anchor distT="0" distB="0" distL="114300" distR="114300" simplePos="0" relativeHeight="251660288" behindDoc="0" locked="0" layoutInCell="1" allowOverlap="1" wp14:anchorId="033A510D" wp14:editId="6F440688">
                <wp:simplePos x="0" y="0"/>
                <wp:positionH relativeFrom="column">
                  <wp:posOffset>167677</wp:posOffset>
                </wp:positionH>
                <wp:positionV relativeFrom="paragraph">
                  <wp:posOffset>16757</wp:posOffset>
                </wp:positionV>
                <wp:extent cx="6496050" cy="8034291"/>
                <wp:effectExtent l="0" t="0" r="0" b="5080"/>
                <wp:wrapNone/>
                <wp:docPr id="296" name="テキスト ボックス 296"/>
                <wp:cNvGraphicFramePr/>
                <a:graphic xmlns:a="http://schemas.openxmlformats.org/drawingml/2006/main">
                  <a:graphicData uri="http://schemas.microsoft.com/office/word/2010/wordprocessingShape">
                    <wps:wsp>
                      <wps:cNvSpPr txBox="1"/>
                      <wps:spPr>
                        <a:xfrm>
                          <a:off x="0" y="0"/>
                          <a:ext cx="6496050" cy="8034291"/>
                        </a:xfrm>
                        <a:prstGeom prst="rect">
                          <a:avLst/>
                        </a:prstGeom>
                        <a:noFill/>
                        <a:ln w="6350">
                          <a:noFill/>
                        </a:ln>
                      </wps:spPr>
                      <wps:txbx>
                        <w:txbxContent>
                          <w:tbl>
                            <w:tblPr>
                              <w:tblStyle w:val="1"/>
                              <w:tblW w:w="0" w:type="auto"/>
                              <w:tblInd w:w="-5" w:type="dxa"/>
                              <w:tblLook w:val="04A0" w:firstRow="1" w:lastRow="0" w:firstColumn="1" w:lastColumn="0" w:noHBand="0" w:noVBand="1"/>
                            </w:tblPr>
                            <w:tblGrid>
                              <w:gridCol w:w="704"/>
                              <w:gridCol w:w="8794"/>
                            </w:tblGrid>
                            <w:tr w:rsidR="002D4504" w:rsidRPr="00986066" w:rsidTr="00B07A98">
                              <w:tc>
                                <w:tcPr>
                                  <w:tcW w:w="704" w:type="dxa"/>
                                  <w:tcBorders>
                                    <w:bottom w:val="single" w:sz="4" w:space="0" w:color="auto"/>
                                  </w:tcBorders>
                                  <w:shd w:val="clear" w:color="auto" w:fill="CCECFF"/>
                                  <w:vAlign w:val="center"/>
                                </w:tcPr>
                                <w:p w:rsidR="002D4504" w:rsidRPr="00986066" w:rsidRDefault="002D4504" w:rsidP="00514BC4">
                                  <w:pPr>
                                    <w:spacing w:line="300" w:lineRule="exact"/>
                                    <w:jc w:val="center"/>
                                    <w:rPr>
                                      <w:rFonts w:ascii="游ゴシック" w:eastAsia="游ゴシック" w:hAnsi="游ゴシック"/>
                                      <w:sz w:val="22"/>
                                    </w:rPr>
                                  </w:pPr>
                                  <w:r w:rsidRPr="00986066">
                                    <w:rPr>
                                      <w:rFonts w:ascii="游ゴシック" w:eastAsia="游ゴシック" w:hAnsi="游ゴシック" w:hint="eastAsia"/>
                                      <w:sz w:val="22"/>
                                    </w:rPr>
                                    <w:t>項目</w:t>
                                  </w:r>
                                </w:p>
                              </w:tc>
                              <w:tc>
                                <w:tcPr>
                                  <w:tcW w:w="8794" w:type="dxa"/>
                                  <w:shd w:val="clear" w:color="auto" w:fill="CCECFF"/>
                                  <w:vAlign w:val="center"/>
                                </w:tcPr>
                                <w:p w:rsidR="002D4504" w:rsidRPr="00986066" w:rsidRDefault="002D4504" w:rsidP="00514BC4">
                                  <w:pPr>
                                    <w:spacing w:line="300" w:lineRule="exact"/>
                                    <w:jc w:val="center"/>
                                    <w:rPr>
                                      <w:rFonts w:ascii="游ゴシック" w:eastAsia="游ゴシック" w:hAnsi="游ゴシック"/>
                                      <w:sz w:val="22"/>
                                    </w:rPr>
                                  </w:pPr>
                                  <w:r>
                                    <w:rPr>
                                      <w:rFonts w:ascii="游ゴシック" w:eastAsia="游ゴシック" w:hAnsi="游ゴシック" w:hint="eastAsia"/>
                                      <w:sz w:val="22"/>
                                    </w:rPr>
                                    <w:t>観点</w:t>
                                  </w:r>
                                  <w:r>
                                    <w:rPr>
                                      <w:rFonts w:ascii="游ゴシック" w:eastAsia="游ゴシック" w:hAnsi="游ゴシック"/>
                                      <w:sz w:val="22"/>
                                    </w:rPr>
                                    <w:t>・内容</w:t>
                                  </w:r>
                                </w:p>
                              </w:tc>
                            </w:tr>
                            <w:tr w:rsidR="002D4504" w:rsidRPr="00986066" w:rsidTr="00B07A98">
                              <w:tc>
                                <w:tcPr>
                                  <w:tcW w:w="704" w:type="dxa"/>
                                  <w:vMerge w:val="restart"/>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r>
                                    <w:rPr>
                                      <w:rFonts w:ascii="游ゴシック" w:eastAsia="游ゴシック" w:hAnsi="游ゴシック" w:hint="eastAsia"/>
                                      <w:sz w:val="22"/>
                                    </w:rPr>
                                    <w:t>①</w:t>
                                  </w:r>
                                  <w:r>
                                    <w:rPr>
                                      <w:rFonts w:ascii="游ゴシック" w:eastAsia="游ゴシック" w:hAnsi="游ゴシック"/>
                                      <w:sz w:val="22"/>
                                    </w:rPr>
                                    <w:t>実態把握</w:t>
                                  </w: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運動機能</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□利き手の確認</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□目の使い方</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□手首、腕の使い方</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□指の使い方</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□姿勢の様子</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2D4504">
                                  <w:pPr>
                                    <w:spacing w:line="300" w:lineRule="exact"/>
                                    <w:rPr>
                                      <w:rFonts w:ascii="游ゴシック" w:eastAsia="游ゴシック" w:hAnsi="游ゴシック"/>
                                      <w:sz w:val="22"/>
                                    </w:rPr>
                                  </w:pPr>
                                  <w:r w:rsidRPr="00986066">
                                    <w:rPr>
                                      <w:rFonts w:ascii="游ゴシック" w:eastAsia="游ゴシック" w:hAnsi="游ゴシック" w:hint="eastAsia"/>
                                      <w:sz w:val="22"/>
                                    </w:rPr>
                                    <w:t>□その他</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Pr="00B07A98" w:rsidRDefault="002D4504" w:rsidP="002D4504">
                                  <w:pPr>
                                    <w:spacing w:line="300" w:lineRule="exact"/>
                                    <w:rPr>
                                      <w:rFonts w:ascii="游ゴシック" w:eastAsia="游ゴシック" w:hAnsi="游ゴシック"/>
                                      <w:sz w:val="22"/>
                                    </w:rPr>
                                  </w:pP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□聞こえ方、見え方</w:t>
                                  </w:r>
                                </w:p>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 xml:space="preserve">  □聴力　　　ｄB　　　　　　□視力　　</w:t>
                                  </w:r>
                                </w:p>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 xml:space="preserve">　□使用している補助具等</w:t>
                                  </w: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Pr>
                                      <w:rFonts w:ascii="游ゴシック" w:eastAsia="游ゴシック" w:hAnsi="游ゴシック" w:hint="eastAsia"/>
                                      <w:sz w:val="22"/>
                                    </w:rPr>
                                    <w:t>□アセスメントの実施</w:t>
                                  </w:r>
                                  <w:r w:rsidRPr="00986066">
                                    <w:rPr>
                                      <w:rFonts w:ascii="游ゴシック" w:eastAsia="游ゴシック" w:hAnsi="游ゴシック" w:hint="eastAsia"/>
                                      <w:sz w:val="22"/>
                                    </w:rPr>
                                    <w:t>（有・無）</w:t>
                                  </w:r>
                                </w:p>
                                <w:p w:rsidR="002D4504" w:rsidRPr="00986066" w:rsidRDefault="002D4504" w:rsidP="00514BC4">
                                  <w:pPr>
                                    <w:spacing w:line="300" w:lineRule="exact"/>
                                    <w:ind w:firstLineChars="100" w:firstLine="220"/>
                                    <w:rPr>
                                      <w:rFonts w:ascii="游ゴシック" w:eastAsia="游ゴシック" w:hAnsi="游ゴシック"/>
                                      <w:sz w:val="22"/>
                                    </w:rPr>
                                  </w:pPr>
                                  <w:r w:rsidRPr="00986066">
                                    <w:rPr>
                                      <w:rFonts w:ascii="游ゴシック" w:eastAsia="游ゴシック" w:hAnsi="游ゴシック" w:hint="eastAsia"/>
                                      <w:sz w:val="22"/>
                                    </w:rPr>
                                    <w:t>アセスメント名 (　　　　　)</w:t>
                                  </w:r>
                                </w:p>
                                <w:p w:rsidR="002D4504" w:rsidRPr="00986066" w:rsidRDefault="002D4504" w:rsidP="00514BC4">
                                  <w:pPr>
                                    <w:spacing w:line="300" w:lineRule="exact"/>
                                    <w:ind w:firstLineChars="100" w:firstLine="220"/>
                                    <w:rPr>
                                      <w:rFonts w:ascii="游ゴシック" w:eastAsia="游ゴシック" w:hAnsi="游ゴシック"/>
                                      <w:sz w:val="22"/>
                                    </w:rPr>
                                  </w:pPr>
                                  <w:r>
                                    <w:rPr>
                                      <w:rFonts w:ascii="游ゴシック" w:eastAsia="游ゴシック" w:hAnsi="游ゴシック" w:hint="eastAsia"/>
                                      <w:sz w:val="22"/>
                                    </w:rPr>
                                    <w:t>アセスメント結果</w:t>
                                  </w:r>
                                  <w:r w:rsidRPr="00986066">
                                    <w:rPr>
                                      <w:rFonts w:ascii="游ゴシック" w:eastAsia="游ゴシック" w:hAnsi="游ゴシック" w:hint="eastAsia"/>
                                      <w:sz w:val="22"/>
                                    </w:rPr>
                                    <w:t>（　　　　　）</w:t>
                                  </w: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□コミュニケーションツール</w:t>
                                  </w:r>
                                </w:p>
                                <w:p w:rsidR="002D4504" w:rsidRPr="00804717" w:rsidRDefault="002D4504" w:rsidP="002D4504">
                                  <w:pPr>
                                    <w:pStyle w:val="a3"/>
                                    <w:spacing w:line="300" w:lineRule="exact"/>
                                    <w:ind w:leftChars="0" w:left="640"/>
                                    <w:rPr>
                                      <w:rFonts w:ascii="游ゴシック" w:eastAsia="游ゴシック" w:hAnsi="游ゴシック"/>
                                      <w:sz w:val="22"/>
                                    </w:rPr>
                                  </w:pP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□学習や認知の様子</w:t>
                                  </w:r>
                                </w:p>
                                <w:p w:rsidR="002D4504" w:rsidRPr="00804717" w:rsidRDefault="002D4504" w:rsidP="002D4504">
                                  <w:pPr>
                                    <w:pStyle w:val="a3"/>
                                    <w:spacing w:line="300" w:lineRule="exact"/>
                                    <w:ind w:leftChars="0" w:left="640"/>
                                    <w:rPr>
                                      <w:rFonts w:ascii="游ゴシック" w:eastAsia="游ゴシック" w:hAnsi="游ゴシック"/>
                                      <w:sz w:val="22"/>
                                    </w:rPr>
                                  </w:pP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□自立活動の内容と関連付けた課題</w:t>
                                  </w:r>
                                </w:p>
                                <w:p w:rsidR="002D4504" w:rsidRPr="00804717" w:rsidRDefault="002D4504" w:rsidP="002D4504">
                                  <w:pPr>
                                    <w:pStyle w:val="a3"/>
                                    <w:spacing w:line="300" w:lineRule="exact"/>
                                    <w:ind w:leftChars="0" w:left="640"/>
                                    <w:rPr>
                                      <w:rFonts w:ascii="游ゴシック" w:eastAsia="游ゴシック" w:hAnsi="游ゴシック"/>
                                      <w:sz w:val="22"/>
                                    </w:rPr>
                                  </w:pPr>
                                </w:p>
                              </w:tc>
                            </w:tr>
                            <w:tr w:rsidR="002D4504" w:rsidRPr="00986066" w:rsidTr="00B07A98">
                              <w:trPr>
                                <w:cantSplit/>
                                <w:trHeight w:val="1406"/>
                              </w:trPr>
                              <w:tc>
                                <w:tcPr>
                                  <w:tcW w:w="704" w:type="dxa"/>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r>
                                    <w:rPr>
                                      <w:rFonts w:ascii="游ゴシック" w:eastAsia="游ゴシック" w:hAnsi="游ゴシック" w:hint="eastAsia"/>
                                      <w:sz w:val="22"/>
                                    </w:rPr>
                                    <w:t>②</w:t>
                                  </w:r>
                                  <w:r>
                                    <w:rPr>
                                      <w:rFonts w:ascii="游ゴシック" w:eastAsia="游ゴシック" w:hAnsi="游ゴシック"/>
                                      <w:sz w:val="22"/>
                                    </w:rPr>
                                    <w:t>指導目標</w:t>
                                  </w:r>
                                </w:p>
                              </w:tc>
                              <w:tc>
                                <w:tcPr>
                                  <w:tcW w:w="8794" w:type="dxa"/>
                                  <w:vAlign w:val="center"/>
                                </w:tcPr>
                                <w:p w:rsidR="002D4504" w:rsidRPr="002D4504" w:rsidRDefault="002D4504" w:rsidP="002D4504">
                                  <w:pPr>
                                    <w:spacing w:line="300" w:lineRule="exact"/>
                                    <w:rPr>
                                      <w:rFonts w:ascii="游ゴシック" w:eastAsia="游ゴシック" w:hAnsi="游ゴシック"/>
                                      <w:sz w:val="22"/>
                                    </w:rPr>
                                  </w:pPr>
                                </w:p>
                              </w:tc>
                            </w:tr>
                            <w:tr w:rsidR="00B07A98" w:rsidRPr="00986066" w:rsidTr="00B07A98">
                              <w:tc>
                                <w:tcPr>
                                  <w:tcW w:w="9498" w:type="dxa"/>
                                  <w:gridSpan w:val="2"/>
                                  <w:shd w:val="clear" w:color="auto" w:fill="CCECFF"/>
                                  <w:vAlign w:val="center"/>
                                </w:tcPr>
                                <w:p w:rsidR="00B07A98" w:rsidRPr="00986066" w:rsidRDefault="00B07A98" w:rsidP="00B07A98">
                                  <w:pPr>
                                    <w:spacing w:line="300" w:lineRule="exact"/>
                                    <w:jc w:val="left"/>
                                    <w:rPr>
                                      <w:rFonts w:ascii="游ゴシック" w:eastAsia="游ゴシック" w:hAnsi="游ゴシック"/>
                                      <w:sz w:val="22"/>
                                    </w:rPr>
                                  </w:pPr>
                                  <w:r w:rsidRPr="00351FD2">
                                    <w:rPr>
                                      <w:rFonts w:ascii="游ゴシック" w:eastAsia="游ゴシック" w:hAnsi="游ゴシック" w:hint="eastAsia"/>
                                      <w:sz w:val="22"/>
                                    </w:rPr>
                                    <w:t>③指導目標を達成</w:t>
                                  </w:r>
                                  <w:r>
                                    <w:rPr>
                                      <w:rFonts w:ascii="游ゴシック" w:eastAsia="游ゴシック" w:hAnsi="游ゴシック" w:hint="eastAsia"/>
                                      <w:sz w:val="22"/>
                                    </w:rPr>
                                    <w:t>するために解決すべき課題</w:t>
                                  </w:r>
                                </w:p>
                              </w:tc>
                            </w:tr>
                            <w:tr w:rsidR="00B07A98" w:rsidRPr="00986066" w:rsidTr="00B07A98">
                              <w:trPr>
                                <w:trHeight w:val="686"/>
                              </w:trPr>
                              <w:tc>
                                <w:tcPr>
                                  <w:tcW w:w="9498" w:type="dxa"/>
                                  <w:gridSpan w:val="2"/>
                                </w:tcPr>
                                <w:p w:rsidR="00B07A98" w:rsidRPr="002D4504" w:rsidRDefault="00B07A98" w:rsidP="00B07A98">
                                  <w:pPr>
                                    <w:pStyle w:val="a3"/>
                                    <w:spacing w:line="300" w:lineRule="exact"/>
                                    <w:ind w:leftChars="0" w:left="420"/>
                                    <w:rPr>
                                      <w:rFonts w:ascii="游ゴシック" w:eastAsia="游ゴシック" w:hAnsi="游ゴシック"/>
                                      <w:sz w:val="22"/>
                                      <w:u w:val="single"/>
                                    </w:rPr>
                                  </w:pPr>
                                </w:p>
                              </w:tc>
                            </w:tr>
                            <w:tr w:rsidR="00B07A98" w:rsidRPr="00986066" w:rsidTr="00B07A98">
                              <w:tc>
                                <w:tcPr>
                                  <w:tcW w:w="9498" w:type="dxa"/>
                                  <w:gridSpan w:val="2"/>
                                  <w:shd w:val="clear" w:color="auto" w:fill="CCECFF"/>
                                </w:tcPr>
                                <w:p w:rsidR="00B07A98" w:rsidRPr="00986066" w:rsidRDefault="00B07A98" w:rsidP="00B07A98">
                                  <w:pPr>
                                    <w:spacing w:line="300" w:lineRule="exact"/>
                                    <w:rPr>
                                      <w:rFonts w:ascii="游ゴシック" w:eastAsia="游ゴシック" w:hAnsi="游ゴシック"/>
                                      <w:sz w:val="22"/>
                                    </w:rPr>
                                  </w:pPr>
                                  <w:r w:rsidRPr="00351FD2">
                                    <w:rPr>
                                      <w:rFonts w:ascii="游ゴシック" w:eastAsia="游ゴシック" w:hAnsi="游ゴシック" w:hint="eastAsia"/>
                                      <w:sz w:val="22"/>
                                    </w:rPr>
                                    <w:t>④学習上の課題の改善に向けた手だて</w:t>
                                  </w:r>
                                </w:p>
                              </w:tc>
                            </w:tr>
                            <w:tr w:rsidR="00B07A98" w:rsidRPr="00986066" w:rsidTr="00B07A98">
                              <w:trPr>
                                <w:trHeight w:val="531"/>
                              </w:trPr>
                              <w:tc>
                                <w:tcPr>
                                  <w:tcW w:w="9498" w:type="dxa"/>
                                  <w:gridSpan w:val="2"/>
                                </w:tcPr>
                                <w:p w:rsidR="00B07A98" w:rsidRPr="00B07A98" w:rsidRDefault="00B07A98" w:rsidP="00B07A98">
                                  <w:pPr>
                                    <w:pStyle w:val="a3"/>
                                    <w:spacing w:line="300" w:lineRule="exact"/>
                                    <w:ind w:leftChars="0" w:left="420"/>
                                    <w:rPr>
                                      <w:rFonts w:ascii="游ゴシック" w:eastAsia="游ゴシック" w:hAnsi="游ゴシック"/>
                                      <w:sz w:val="22"/>
                                    </w:rPr>
                                  </w:pPr>
                                </w:p>
                              </w:tc>
                            </w:tr>
                            <w:tr w:rsidR="00B07A98" w:rsidRPr="00986066" w:rsidTr="00B07A98">
                              <w:tc>
                                <w:tcPr>
                                  <w:tcW w:w="9498" w:type="dxa"/>
                                  <w:gridSpan w:val="2"/>
                                  <w:shd w:val="clear" w:color="auto" w:fill="CCECFF"/>
                                </w:tcPr>
                                <w:p w:rsidR="00B07A98" w:rsidRPr="00986066" w:rsidRDefault="00B07A98" w:rsidP="00B07A98">
                                  <w:pPr>
                                    <w:spacing w:line="300" w:lineRule="exact"/>
                                    <w:rPr>
                                      <w:rFonts w:ascii="游ゴシック" w:eastAsia="游ゴシック" w:hAnsi="游ゴシック"/>
                                      <w:sz w:val="22"/>
                                    </w:rPr>
                                  </w:pPr>
                                  <w:r w:rsidRPr="00351FD2">
                                    <w:rPr>
                                      <w:rFonts w:ascii="游ゴシック" w:eastAsia="游ゴシック" w:hAnsi="游ゴシック" w:hint="eastAsia"/>
                                      <w:sz w:val="22"/>
                                    </w:rPr>
                                    <w:t>⑤指導した内容</w:t>
                                  </w:r>
                                </w:p>
                              </w:tc>
                            </w:tr>
                            <w:tr w:rsidR="00B07A98" w:rsidRPr="00986066" w:rsidTr="00B07A98">
                              <w:trPr>
                                <w:trHeight w:val="528"/>
                              </w:trPr>
                              <w:tc>
                                <w:tcPr>
                                  <w:tcW w:w="9498" w:type="dxa"/>
                                  <w:gridSpan w:val="2"/>
                                </w:tcPr>
                                <w:p w:rsidR="00B07A98" w:rsidRPr="00B07A98" w:rsidRDefault="00B07A98" w:rsidP="00B07A98">
                                  <w:pPr>
                                    <w:spacing w:line="300" w:lineRule="exact"/>
                                    <w:rPr>
                                      <w:rFonts w:ascii="游ゴシック" w:eastAsia="游ゴシック" w:hAnsi="游ゴシック"/>
                                      <w:sz w:val="22"/>
                                    </w:rPr>
                                  </w:pPr>
                                </w:p>
                              </w:tc>
                            </w:tr>
                            <w:tr w:rsidR="00B07A98" w:rsidRPr="00986066" w:rsidTr="00B07A98">
                              <w:tc>
                                <w:tcPr>
                                  <w:tcW w:w="9498" w:type="dxa"/>
                                  <w:gridSpan w:val="2"/>
                                  <w:shd w:val="clear" w:color="auto" w:fill="CCECFF"/>
                                </w:tcPr>
                                <w:p w:rsidR="00B07A98" w:rsidRPr="00986066" w:rsidRDefault="00B07A98" w:rsidP="00B07A98">
                                  <w:pPr>
                                    <w:spacing w:line="300" w:lineRule="exact"/>
                                    <w:rPr>
                                      <w:rFonts w:ascii="游ゴシック" w:eastAsia="游ゴシック" w:hAnsi="游ゴシック"/>
                                      <w:sz w:val="22"/>
                                    </w:rPr>
                                  </w:pPr>
                                  <w:r w:rsidRPr="00351FD2">
                                    <w:rPr>
                                      <w:rFonts w:ascii="游ゴシック" w:eastAsia="游ゴシック" w:hAnsi="游ゴシック" w:hint="eastAsia"/>
                                      <w:sz w:val="22"/>
                                    </w:rPr>
                                    <w:t>⑥児童・生徒の変容</w:t>
                                  </w:r>
                                  <w:bookmarkStart w:id="0" w:name="_GoBack"/>
                                  <w:bookmarkEnd w:id="0"/>
                                </w:p>
                              </w:tc>
                            </w:tr>
                            <w:tr w:rsidR="00B07A98" w:rsidRPr="00986066" w:rsidTr="00B07A98">
                              <w:trPr>
                                <w:cantSplit/>
                                <w:trHeight w:val="1377"/>
                              </w:trPr>
                              <w:tc>
                                <w:tcPr>
                                  <w:tcW w:w="9498" w:type="dxa"/>
                                  <w:gridSpan w:val="2"/>
                                </w:tcPr>
                                <w:p w:rsidR="00B07A98" w:rsidRPr="00804717" w:rsidRDefault="00B07A98" w:rsidP="00B07A98">
                                  <w:pPr>
                                    <w:pStyle w:val="a3"/>
                                    <w:spacing w:line="300" w:lineRule="exact"/>
                                    <w:ind w:leftChars="0" w:left="420"/>
                                    <w:rPr>
                                      <w:rFonts w:ascii="游ゴシック" w:eastAsia="游ゴシック" w:hAnsi="游ゴシック"/>
                                      <w:sz w:val="22"/>
                                    </w:rPr>
                                  </w:pPr>
                                </w:p>
                              </w:tc>
                            </w:tr>
                          </w:tbl>
                          <w:p w:rsidR="002D4504" w:rsidRPr="00986066" w:rsidRDefault="002D4504" w:rsidP="002D4504">
                            <w:pPr>
                              <w:rPr>
                                <w:rFonts w:ascii="游ゴシック" w:eastAsia="游ゴシック" w:hAnsi="游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A510D" id="_x0000_t202" coordsize="21600,21600" o:spt="202" path="m,l,21600r21600,l21600,xe">
                <v:stroke joinstyle="miter"/>
                <v:path gradientshapeok="t" o:connecttype="rect"/>
              </v:shapetype>
              <v:shape id="テキスト ボックス 296" o:spid="_x0000_s1026" type="#_x0000_t202" style="position:absolute;left:0;text-align:left;margin-left:13.2pt;margin-top:1.3pt;width:511.5pt;height:6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" filled="f" stroked="f" strokeweight=".5pt">
                <v:textbox>
                  <w:txbxContent>
                    <w:tbl>
                      <w:tblPr>
                        <w:tblStyle w:val="1"/>
                        <w:tblW w:w="0" w:type="auto"/>
                        <w:tblInd w:w="-5" w:type="dxa"/>
                        <w:tblLook w:val="04A0" w:firstRow="1" w:lastRow="0" w:firstColumn="1" w:lastColumn="0" w:noHBand="0" w:noVBand="1"/>
                      </w:tblPr>
                      <w:tblGrid>
                        <w:gridCol w:w="704"/>
                        <w:gridCol w:w="8794"/>
                      </w:tblGrid>
                      <w:tr w:rsidR="002D4504" w:rsidRPr="00986066" w:rsidTr="00B07A98">
                        <w:tc>
                          <w:tcPr>
                            <w:tcW w:w="704" w:type="dxa"/>
                            <w:tcBorders>
                              <w:bottom w:val="single" w:sz="4" w:space="0" w:color="auto"/>
                            </w:tcBorders>
                            <w:shd w:val="clear" w:color="auto" w:fill="CCECFF"/>
                            <w:vAlign w:val="center"/>
                          </w:tcPr>
                          <w:p w:rsidR="002D4504" w:rsidRPr="00986066" w:rsidRDefault="002D4504" w:rsidP="00514BC4">
                            <w:pPr>
                              <w:spacing w:line="300" w:lineRule="exact"/>
                              <w:jc w:val="center"/>
                              <w:rPr>
                                <w:rFonts w:ascii="游ゴシック" w:eastAsia="游ゴシック" w:hAnsi="游ゴシック"/>
                                <w:sz w:val="22"/>
                              </w:rPr>
                            </w:pPr>
                            <w:r w:rsidRPr="00986066">
                              <w:rPr>
                                <w:rFonts w:ascii="游ゴシック" w:eastAsia="游ゴシック" w:hAnsi="游ゴシック" w:hint="eastAsia"/>
                                <w:sz w:val="22"/>
                              </w:rPr>
                              <w:t>項目</w:t>
                            </w:r>
                          </w:p>
                        </w:tc>
                        <w:tc>
                          <w:tcPr>
                            <w:tcW w:w="8794" w:type="dxa"/>
                            <w:shd w:val="clear" w:color="auto" w:fill="CCECFF"/>
                            <w:vAlign w:val="center"/>
                          </w:tcPr>
                          <w:p w:rsidR="002D4504" w:rsidRPr="00986066" w:rsidRDefault="002D4504" w:rsidP="00514BC4">
                            <w:pPr>
                              <w:spacing w:line="300" w:lineRule="exact"/>
                              <w:jc w:val="center"/>
                              <w:rPr>
                                <w:rFonts w:ascii="游ゴシック" w:eastAsia="游ゴシック" w:hAnsi="游ゴシック"/>
                                <w:sz w:val="22"/>
                              </w:rPr>
                            </w:pPr>
                            <w:r>
                              <w:rPr>
                                <w:rFonts w:ascii="游ゴシック" w:eastAsia="游ゴシック" w:hAnsi="游ゴシック" w:hint="eastAsia"/>
                                <w:sz w:val="22"/>
                              </w:rPr>
                              <w:t>観点</w:t>
                            </w:r>
                            <w:r>
                              <w:rPr>
                                <w:rFonts w:ascii="游ゴシック" w:eastAsia="游ゴシック" w:hAnsi="游ゴシック"/>
                                <w:sz w:val="22"/>
                              </w:rPr>
                              <w:t>・内容</w:t>
                            </w:r>
                          </w:p>
                        </w:tc>
                      </w:tr>
                      <w:tr w:rsidR="002D4504" w:rsidRPr="00986066" w:rsidTr="00B07A98">
                        <w:tc>
                          <w:tcPr>
                            <w:tcW w:w="704" w:type="dxa"/>
                            <w:vMerge w:val="restart"/>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r>
                              <w:rPr>
                                <w:rFonts w:ascii="游ゴシック" w:eastAsia="游ゴシック" w:hAnsi="游ゴシック" w:hint="eastAsia"/>
                                <w:sz w:val="22"/>
                              </w:rPr>
                              <w:t>①</w:t>
                            </w:r>
                            <w:r>
                              <w:rPr>
                                <w:rFonts w:ascii="游ゴシック" w:eastAsia="游ゴシック" w:hAnsi="游ゴシック"/>
                                <w:sz w:val="22"/>
                              </w:rPr>
                              <w:t>実態把握</w:t>
                            </w: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運動機能</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□利き手の確認</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□目の使い方</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□手首、腕の使い方</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□指の使い方</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□姿勢の様子</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Default="002D4504" w:rsidP="002D4504">
                            <w:pPr>
                              <w:spacing w:line="300" w:lineRule="exact"/>
                              <w:rPr>
                                <w:rFonts w:ascii="游ゴシック" w:eastAsia="游ゴシック" w:hAnsi="游ゴシック"/>
                                <w:sz w:val="22"/>
                              </w:rPr>
                            </w:pPr>
                            <w:r w:rsidRPr="00986066">
                              <w:rPr>
                                <w:rFonts w:ascii="游ゴシック" w:eastAsia="游ゴシック" w:hAnsi="游ゴシック" w:hint="eastAsia"/>
                                <w:sz w:val="22"/>
                              </w:rPr>
                              <w:t>□その他</w:t>
                            </w:r>
                            <w:r>
                              <w:rPr>
                                <w:rFonts w:ascii="游ゴシック" w:eastAsia="游ゴシック" w:hAnsi="游ゴシック" w:hint="eastAsia"/>
                                <w:sz w:val="22"/>
                              </w:rPr>
                              <w:t xml:space="preserve">(  　</w:t>
                            </w:r>
                            <w:r>
                              <w:rPr>
                                <w:rFonts w:ascii="游ゴシック" w:eastAsia="游ゴシック" w:hAnsi="游ゴシック"/>
                                <w:sz w:val="22"/>
                              </w:rPr>
                              <w:t xml:space="preserve">　　　　　　　　</w:t>
                            </w:r>
                            <w:r>
                              <w:rPr>
                                <w:rFonts w:ascii="游ゴシック" w:eastAsia="游ゴシック" w:hAnsi="游ゴシック" w:hint="eastAsia"/>
                                <w:sz w:val="22"/>
                              </w:rPr>
                              <w:t xml:space="preserve">　</w:t>
                            </w:r>
                            <w:r w:rsidRPr="00986066">
                              <w:rPr>
                                <w:rFonts w:ascii="游ゴシック" w:eastAsia="游ゴシック" w:hAnsi="游ゴシック" w:hint="eastAsia"/>
                                <w:sz w:val="22"/>
                              </w:rPr>
                              <w:t>)</w:t>
                            </w:r>
                          </w:p>
                          <w:p w:rsidR="002D4504" w:rsidRPr="00B07A98" w:rsidRDefault="002D4504" w:rsidP="002D4504">
                            <w:pPr>
                              <w:spacing w:line="300" w:lineRule="exact"/>
                              <w:rPr>
                                <w:rFonts w:ascii="游ゴシック" w:eastAsia="游ゴシック" w:hAnsi="游ゴシック"/>
                                <w:sz w:val="22"/>
                              </w:rPr>
                            </w:pP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□聞こえ方、見え方</w:t>
                            </w:r>
                          </w:p>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 xml:space="preserve">  □聴力　　　ｄB　　　　　　□視力　　</w:t>
                            </w:r>
                          </w:p>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 xml:space="preserve">　□使用している補助具等</w:t>
                            </w: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Pr>
                                <w:rFonts w:ascii="游ゴシック" w:eastAsia="游ゴシック" w:hAnsi="游ゴシック" w:hint="eastAsia"/>
                                <w:sz w:val="22"/>
                              </w:rPr>
                              <w:t>□アセスメントの実施</w:t>
                            </w:r>
                            <w:r w:rsidRPr="00986066">
                              <w:rPr>
                                <w:rFonts w:ascii="游ゴシック" w:eastAsia="游ゴシック" w:hAnsi="游ゴシック" w:hint="eastAsia"/>
                                <w:sz w:val="22"/>
                              </w:rPr>
                              <w:t>（有・無）</w:t>
                            </w:r>
                          </w:p>
                          <w:p w:rsidR="002D4504" w:rsidRPr="00986066" w:rsidRDefault="002D4504" w:rsidP="00514BC4">
                            <w:pPr>
                              <w:spacing w:line="300" w:lineRule="exact"/>
                              <w:ind w:firstLineChars="100" w:firstLine="220"/>
                              <w:rPr>
                                <w:rFonts w:ascii="游ゴシック" w:eastAsia="游ゴシック" w:hAnsi="游ゴシック"/>
                                <w:sz w:val="22"/>
                              </w:rPr>
                            </w:pPr>
                            <w:r w:rsidRPr="00986066">
                              <w:rPr>
                                <w:rFonts w:ascii="游ゴシック" w:eastAsia="游ゴシック" w:hAnsi="游ゴシック" w:hint="eastAsia"/>
                                <w:sz w:val="22"/>
                              </w:rPr>
                              <w:t>アセスメント名 (　　　　　)</w:t>
                            </w:r>
                          </w:p>
                          <w:p w:rsidR="002D4504" w:rsidRPr="00986066" w:rsidRDefault="002D4504" w:rsidP="00514BC4">
                            <w:pPr>
                              <w:spacing w:line="300" w:lineRule="exact"/>
                              <w:ind w:firstLineChars="100" w:firstLine="220"/>
                              <w:rPr>
                                <w:rFonts w:ascii="游ゴシック" w:eastAsia="游ゴシック" w:hAnsi="游ゴシック"/>
                                <w:sz w:val="22"/>
                              </w:rPr>
                            </w:pPr>
                            <w:r>
                              <w:rPr>
                                <w:rFonts w:ascii="游ゴシック" w:eastAsia="游ゴシック" w:hAnsi="游ゴシック" w:hint="eastAsia"/>
                                <w:sz w:val="22"/>
                              </w:rPr>
                              <w:t>アセスメント結果</w:t>
                            </w:r>
                            <w:r w:rsidRPr="00986066">
                              <w:rPr>
                                <w:rFonts w:ascii="游ゴシック" w:eastAsia="游ゴシック" w:hAnsi="游ゴシック" w:hint="eastAsia"/>
                                <w:sz w:val="22"/>
                              </w:rPr>
                              <w:t>（　　　　　）</w:t>
                            </w: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□コミュニケーションツール</w:t>
                            </w:r>
                          </w:p>
                          <w:p w:rsidR="002D4504" w:rsidRPr="00804717" w:rsidRDefault="002D4504" w:rsidP="002D4504">
                            <w:pPr>
                              <w:pStyle w:val="a3"/>
                              <w:spacing w:line="300" w:lineRule="exact"/>
                              <w:ind w:leftChars="0" w:left="640"/>
                              <w:rPr>
                                <w:rFonts w:ascii="游ゴシック" w:eastAsia="游ゴシック" w:hAnsi="游ゴシック"/>
                                <w:sz w:val="22"/>
                              </w:rPr>
                            </w:pP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□学習や認知の様子</w:t>
                            </w:r>
                          </w:p>
                          <w:p w:rsidR="002D4504" w:rsidRPr="00804717" w:rsidRDefault="002D4504" w:rsidP="002D4504">
                            <w:pPr>
                              <w:pStyle w:val="a3"/>
                              <w:spacing w:line="300" w:lineRule="exact"/>
                              <w:ind w:leftChars="0" w:left="640"/>
                              <w:rPr>
                                <w:rFonts w:ascii="游ゴシック" w:eastAsia="游ゴシック" w:hAnsi="游ゴシック"/>
                                <w:sz w:val="22"/>
                              </w:rPr>
                            </w:pPr>
                          </w:p>
                        </w:tc>
                      </w:tr>
                      <w:tr w:rsidR="002D4504" w:rsidRPr="00986066" w:rsidTr="00B07A98">
                        <w:tc>
                          <w:tcPr>
                            <w:tcW w:w="704" w:type="dxa"/>
                            <w:vMerge/>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p>
                        </w:tc>
                        <w:tc>
                          <w:tcPr>
                            <w:tcW w:w="8794" w:type="dxa"/>
                          </w:tcPr>
                          <w:p w:rsidR="002D4504" w:rsidRPr="00986066" w:rsidRDefault="002D4504" w:rsidP="00514BC4">
                            <w:pPr>
                              <w:spacing w:line="300" w:lineRule="exact"/>
                              <w:rPr>
                                <w:rFonts w:ascii="游ゴシック" w:eastAsia="游ゴシック" w:hAnsi="游ゴシック"/>
                                <w:sz w:val="22"/>
                              </w:rPr>
                            </w:pPr>
                            <w:r w:rsidRPr="00986066">
                              <w:rPr>
                                <w:rFonts w:ascii="游ゴシック" w:eastAsia="游ゴシック" w:hAnsi="游ゴシック" w:hint="eastAsia"/>
                                <w:sz w:val="22"/>
                              </w:rPr>
                              <w:t>□自立活動の内容と関連付けた課題</w:t>
                            </w:r>
                          </w:p>
                          <w:p w:rsidR="002D4504" w:rsidRPr="00804717" w:rsidRDefault="002D4504" w:rsidP="002D4504">
                            <w:pPr>
                              <w:pStyle w:val="a3"/>
                              <w:spacing w:line="300" w:lineRule="exact"/>
                              <w:ind w:leftChars="0" w:left="640"/>
                              <w:rPr>
                                <w:rFonts w:ascii="游ゴシック" w:eastAsia="游ゴシック" w:hAnsi="游ゴシック"/>
                                <w:sz w:val="22"/>
                              </w:rPr>
                            </w:pPr>
                          </w:p>
                        </w:tc>
                      </w:tr>
                      <w:tr w:rsidR="002D4504" w:rsidRPr="00986066" w:rsidTr="00B07A98">
                        <w:trPr>
                          <w:cantSplit/>
                          <w:trHeight w:val="1406"/>
                        </w:trPr>
                        <w:tc>
                          <w:tcPr>
                            <w:tcW w:w="704" w:type="dxa"/>
                            <w:shd w:val="clear" w:color="auto" w:fill="CCECFF"/>
                            <w:textDirection w:val="tbRlV"/>
                            <w:vAlign w:val="center"/>
                          </w:tcPr>
                          <w:p w:rsidR="002D4504" w:rsidRPr="00986066" w:rsidRDefault="002D4504" w:rsidP="00514BC4">
                            <w:pPr>
                              <w:spacing w:line="300" w:lineRule="exact"/>
                              <w:ind w:left="113" w:right="113"/>
                              <w:jc w:val="center"/>
                              <w:rPr>
                                <w:rFonts w:ascii="游ゴシック" w:eastAsia="游ゴシック" w:hAnsi="游ゴシック"/>
                                <w:sz w:val="22"/>
                              </w:rPr>
                            </w:pPr>
                            <w:r>
                              <w:rPr>
                                <w:rFonts w:ascii="游ゴシック" w:eastAsia="游ゴシック" w:hAnsi="游ゴシック" w:hint="eastAsia"/>
                                <w:sz w:val="22"/>
                              </w:rPr>
                              <w:t>②</w:t>
                            </w:r>
                            <w:r>
                              <w:rPr>
                                <w:rFonts w:ascii="游ゴシック" w:eastAsia="游ゴシック" w:hAnsi="游ゴシック"/>
                                <w:sz w:val="22"/>
                              </w:rPr>
                              <w:t>指導目標</w:t>
                            </w:r>
                          </w:p>
                        </w:tc>
                        <w:tc>
                          <w:tcPr>
                            <w:tcW w:w="8794" w:type="dxa"/>
                            <w:vAlign w:val="center"/>
                          </w:tcPr>
                          <w:p w:rsidR="002D4504" w:rsidRPr="002D4504" w:rsidRDefault="002D4504" w:rsidP="002D4504">
                            <w:pPr>
                              <w:spacing w:line="300" w:lineRule="exact"/>
                              <w:rPr>
                                <w:rFonts w:ascii="游ゴシック" w:eastAsia="游ゴシック" w:hAnsi="游ゴシック"/>
                                <w:sz w:val="22"/>
                              </w:rPr>
                            </w:pPr>
                          </w:p>
                        </w:tc>
                      </w:tr>
                      <w:tr w:rsidR="00B07A98" w:rsidRPr="00986066" w:rsidTr="00B07A98">
                        <w:tc>
                          <w:tcPr>
                            <w:tcW w:w="9498" w:type="dxa"/>
                            <w:gridSpan w:val="2"/>
                            <w:shd w:val="clear" w:color="auto" w:fill="CCECFF"/>
                            <w:vAlign w:val="center"/>
                          </w:tcPr>
                          <w:p w:rsidR="00B07A98" w:rsidRPr="00986066" w:rsidRDefault="00B07A98" w:rsidP="00B07A98">
                            <w:pPr>
                              <w:spacing w:line="300" w:lineRule="exact"/>
                              <w:jc w:val="left"/>
                              <w:rPr>
                                <w:rFonts w:ascii="游ゴシック" w:eastAsia="游ゴシック" w:hAnsi="游ゴシック"/>
                                <w:sz w:val="22"/>
                              </w:rPr>
                            </w:pPr>
                            <w:r w:rsidRPr="00351FD2">
                              <w:rPr>
                                <w:rFonts w:ascii="游ゴシック" w:eastAsia="游ゴシック" w:hAnsi="游ゴシック" w:hint="eastAsia"/>
                                <w:sz w:val="22"/>
                              </w:rPr>
                              <w:t>③指導目標を達成</w:t>
                            </w:r>
                            <w:r>
                              <w:rPr>
                                <w:rFonts w:ascii="游ゴシック" w:eastAsia="游ゴシック" w:hAnsi="游ゴシック" w:hint="eastAsia"/>
                                <w:sz w:val="22"/>
                              </w:rPr>
                              <w:t>するために解決すべき課題</w:t>
                            </w:r>
                          </w:p>
                        </w:tc>
                      </w:tr>
                      <w:tr w:rsidR="00B07A98" w:rsidRPr="00986066" w:rsidTr="00B07A98">
                        <w:trPr>
                          <w:trHeight w:val="686"/>
                        </w:trPr>
                        <w:tc>
                          <w:tcPr>
                            <w:tcW w:w="9498" w:type="dxa"/>
                            <w:gridSpan w:val="2"/>
                          </w:tcPr>
                          <w:p w:rsidR="00B07A98" w:rsidRPr="002D4504" w:rsidRDefault="00B07A98" w:rsidP="00B07A98">
                            <w:pPr>
                              <w:pStyle w:val="a3"/>
                              <w:spacing w:line="300" w:lineRule="exact"/>
                              <w:ind w:leftChars="0" w:left="420"/>
                              <w:rPr>
                                <w:rFonts w:ascii="游ゴシック" w:eastAsia="游ゴシック" w:hAnsi="游ゴシック"/>
                                <w:sz w:val="22"/>
                                <w:u w:val="single"/>
                              </w:rPr>
                            </w:pPr>
                          </w:p>
                        </w:tc>
                      </w:tr>
                      <w:tr w:rsidR="00B07A98" w:rsidRPr="00986066" w:rsidTr="00B07A98">
                        <w:tc>
                          <w:tcPr>
                            <w:tcW w:w="9498" w:type="dxa"/>
                            <w:gridSpan w:val="2"/>
                            <w:shd w:val="clear" w:color="auto" w:fill="CCECFF"/>
                          </w:tcPr>
                          <w:p w:rsidR="00B07A98" w:rsidRPr="00986066" w:rsidRDefault="00B07A98" w:rsidP="00B07A98">
                            <w:pPr>
                              <w:spacing w:line="300" w:lineRule="exact"/>
                              <w:rPr>
                                <w:rFonts w:ascii="游ゴシック" w:eastAsia="游ゴシック" w:hAnsi="游ゴシック"/>
                                <w:sz w:val="22"/>
                              </w:rPr>
                            </w:pPr>
                            <w:r w:rsidRPr="00351FD2">
                              <w:rPr>
                                <w:rFonts w:ascii="游ゴシック" w:eastAsia="游ゴシック" w:hAnsi="游ゴシック" w:hint="eastAsia"/>
                                <w:sz w:val="22"/>
                              </w:rPr>
                              <w:t>④学習上の課題の改善に向けた手だて</w:t>
                            </w:r>
                          </w:p>
                        </w:tc>
                      </w:tr>
                      <w:tr w:rsidR="00B07A98" w:rsidRPr="00986066" w:rsidTr="00B07A98">
                        <w:trPr>
                          <w:trHeight w:val="531"/>
                        </w:trPr>
                        <w:tc>
                          <w:tcPr>
                            <w:tcW w:w="9498" w:type="dxa"/>
                            <w:gridSpan w:val="2"/>
                          </w:tcPr>
                          <w:p w:rsidR="00B07A98" w:rsidRPr="00B07A98" w:rsidRDefault="00B07A98" w:rsidP="00B07A98">
                            <w:pPr>
                              <w:pStyle w:val="a3"/>
                              <w:spacing w:line="300" w:lineRule="exact"/>
                              <w:ind w:leftChars="0" w:left="420"/>
                              <w:rPr>
                                <w:rFonts w:ascii="游ゴシック" w:eastAsia="游ゴシック" w:hAnsi="游ゴシック"/>
                                <w:sz w:val="22"/>
                              </w:rPr>
                            </w:pPr>
                          </w:p>
                        </w:tc>
                      </w:tr>
                      <w:tr w:rsidR="00B07A98" w:rsidRPr="00986066" w:rsidTr="00B07A98">
                        <w:tc>
                          <w:tcPr>
                            <w:tcW w:w="9498" w:type="dxa"/>
                            <w:gridSpan w:val="2"/>
                            <w:shd w:val="clear" w:color="auto" w:fill="CCECFF"/>
                          </w:tcPr>
                          <w:p w:rsidR="00B07A98" w:rsidRPr="00986066" w:rsidRDefault="00B07A98" w:rsidP="00B07A98">
                            <w:pPr>
                              <w:spacing w:line="300" w:lineRule="exact"/>
                              <w:rPr>
                                <w:rFonts w:ascii="游ゴシック" w:eastAsia="游ゴシック" w:hAnsi="游ゴシック"/>
                                <w:sz w:val="22"/>
                              </w:rPr>
                            </w:pPr>
                            <w:r w:rsidRPr="00351FD2">
                              <w:rPr>
                                <w:rFonts w:ascii="游ゴシック" w:eastAsia="游ゴシック" w:hAnsi="游ゴシック" w:hint="eastAsia"/>
                                <w:sz w:val="22"/>
                              </w:rPr>
                              <w:t>⑤指導した内容</w:t>
                            </w:r>
                          </w:p>
                        </w:tc>
                      </w:tr>
                      <w:tr w:rsidR="00B07A98" w:rsidRPr="00986066" w:rsidTr="00B07A98">
                        <w:trPr>
                          <w:trHeight w:val="528"/>
                        </w:trPr>
                        <w:tc>
                          <w:tcPr>
                            <w:tcW w:w="9498" w:type="dxa"/>
                            <w:gridSpan w:val="2"/>
                          </w:tcPr>
                          <w:p w:rsidR="00B07A98" w:rsidRPr="00B07A98" w:rsidRDefault="00B07A98" w:rsidP="00B07A98">
                            <w:pPr>
                              <w:spacing w:line="300" w:lineRule="exact"/>
                              <w:rPr>
                                <w:rFonts w:ascii="游ゴシック" w:eastAsia="游ゴシック" w:hAnsi="游ゴシック"/>
                                <w:sz w:val="22"/>
                              </w:rPr>
                            </w:pPr>
                          </w:p>
                        </w:tc>
                      </w:tr>
                      <w:tr w:rsidR="00B07A98" w:rsidRPr="00986066" w:rsidTr="00B07A98">
                        <w:tc>
                          <w:tcPr>
                            <w:tcW w:w="9498" w:type="dxa"/>
                            <w:gridSpan w:val="2"/>
                            <w:shd w:val="clear" w:color="auto" w:fill="CCECFF"/>
                          </w:tcPr>
                          <w:p w:rsidR="00B07A98" w:rsidRPr="00986066" w:rsidRDefault="00B07A98" w:rsidP="00B07A98">
                            <w:pPr>
                              <w:spacing w:line="300" w:lineRule="exact"/>
                              <w:rPr>
                                <w:rFonts w:ascii="游ゴシック" w:eastAsia="游ゴシック" w:hAnsi="游ゴシック"/>
                                <w:sz w:val="22"/>
                              </w:rPr>
                            </w:pPr>
                            <w:r w:rsidRPr="00351FD2">
                              <w:rPr>
                                <w:rFonts w:ascii="游ゴシック" w:eastAsia="游ゴシック" w:hAnsi="游ゴシック" w:hint="eastAsia"/>
                                <w:sz w:val="22"/>
                              </w:rPr>
                              <w:t>⑥児童・生徒の変容</w:t>
                            </w:r>
                            <w:bookmarkStart w:id="1" w:name="_GoBack"/>
                            <w:bookmarkEnd w:id="1"/>
                          </w:p>
                        </w:tc>
                      </w:tr>
                      <w:tr w:rsidR="00B07A98" w:rsidRPr="00986066" w:rsidTr="00B07A98">
                        <w:trPr>
                          <w:cantSplit/>
                          <w:trHeight w:val="1377"/>
                        </w:trPr>
                        <w:tc>
                          <w:tcPr>
                            <w:tcW w:w="9498" w:type="dxa"/>
                            <w:gridSpan w:val="2"/>
                          </w:tcPr>
                          <w:p w:rsidR="00B07A98" w:rsidRPr="00804717" w:rsidRDefault="00B07A98" w:rsidP="00B07A98">
                            <w:pPr>
                              <w:pStyle w:val="a3"/>
                              <w:spacing w:line="300" w:lineRule="exact"/>
                              <w:ind w:leftChars="0" w:left="420"/>
                              <w:rPr>
                                <w:rFonts w:ascii="游ゴシック" w:eastAsia="游ゴシック" w:hAnsi="游ゴシック"/>
                                <w:sz w:val="22"/>
                              </w:rPr>
                            </w:pPr>
                          </w:p>
                        </w:tc>
                      </w:tr>
                    </w:tbl>
                    <w:p w:rsidR="002D4504" w:rsidRPr="00986066" w:rsidRDefault="002D4504" w:rsidP="002D4504">
                      <w:pPr>
                        <w:rPr>
                          <w:rFonts w:ascii="游ゴシック" w:eastAsia="游ゴシック" w:hAnsi="游ゴシック"/>
                          <w:sz w:val="22"/>
                        </w:rPr>
                      </w:pPr>
                    </w:p>
                  </w:txbxContent>
                </v:textbox>
              </v:shape>
            </w:pict>
          </mc:Fallback>
        </mc:AlternateContent>
      </w: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r w:rsidRPr="00A31D88">
        <w:rPr>
          <w:rFonts w:hAnsi="ＭＳ 明朝" w:cstheme="minorBidi"/>
          <w:noProof/>
          <w:sz w:val="22"/>
          <w:szCs w:val="22"/>
        </w:rPr>
        <mc:AlternateContent>
          <mc:Choice Requires="wpg">
            <w:drawing>
              <wp:anchor distT="0" distB="0" distL="114300" distR="114300" simplePos="0" relativeHeight="251659264" behindDoc="0" locked="0" layoutInCell="1" allowOverlap="1" wp14:anchorId="3E9BF9A0" wp14:editId="00C44F90">
                <wp:simplePos x="0" y="0"/>
                <wp:positionH relativeFrom="column">
                  <wp:align>right</wp:align>
                </wp:positionH>
                <wp:positionV relativeFrom="paragraph">
                  <wp:posOffset>7398385</wp:posOffset>
                </wp:positionV>
                <wp:extent cx="6200775" cy="843280"/>
                <wp:effectExtent l="38100" t="38100" r="123825" b="109220"/>
                <wp:wrapNone/>
                <wp:docPr id="295" name="グループ化 295"/>
                <wp:cNvGraphicFramePr/>
                <a:graphic xmlns:a="http://schemas.openxmlformats.org/drawingml/2006/main">
                  <a:graphicData uri="http://schemas.microsoft.com/office/word/2010/wordprocessingGroup">
                    <wpg:wgp>
                      <wpg:cNvGrpSpPr/>
                      <wpg:grpSpPr>
                        <a:xfrm>
                          <a:off x="0" y="0"/>
                          <a:ext cx="6200775" cy="843280"/>
                          <a:chOff x="0" y="0"/>
                          <a:chExt cx="6200775" cy="843280"/>
                        </a:xfrm>
                      </wpg:grpSpPr>
                      <wps:wsp>
                        <wps:cNvPr id="563" name="対角する 2 つの角を丸めた四角形 563"/>
                        <wps:cNvSpPr/>
                        <wps:spPr>
                          <a:xfrm>
                            <a:off x="0" y="0"/>
                            <a:ext cx="6200775" cy="843280"/>
                          </a:xfrm>
                          <a:prstGeom prst="round2DiagRect">
                            <a:avLst>
                              <a:gd name="adj1" fmla="val 10513"/>
                              <a:gd name="adj2" fmla="val 0"/>
                            </a:avLst>
                          </a:prstGeom>
                          <a:solidFill>
                            <a:srgbClr val="CCECFF"/>
                          </a:solidFill>
                          <a:ln w="25400" cap="flat" cmpd="sng" algn="ctr">
                            <a:solidFill>
                              <a:srgbClr val="4BACC6">
                                <a:lumMod val="75000"/>
                              </a:srgbClr>
                            </a:solidFill>
                            <a:prstDash val="solid"/>
                          </a:ln>
                          <a:effectLst>
                            <a:outerShdw blurRad="50800" dist="38100" dir="2700000" algn="tl" rotWithShape="0">
                              <a:prstClr val="black">
                                <a:alpha val="40000"/>
                              </a:prstClr>
                            </a:outerShdw>
                          </a:effectLst>
                        </wps:spPr>
                        <wps:txbx>
                          <w:txbxContent>
                            <w:p w:rsidR="002D4504" w:rsidRPr="00986066" w:rsidRDefault="002D4504" w:rsidP="002D4504">
                              <w:pPr>
                                <w:spacing w:line="400" w:lineRule="exact"/>
                                <w:ind w:leftChars="600" w:left="1260" w:firstLineChars="100" w:firstLine="240"/>
                                <w:jc w:val="left"/>
                                <w:rPr>
                                  <w:rFonts w:ascii="游ゴシック" w:eastAsia="游ゴシック" w:hAnsi="游ゴシック"/>
                                  <w:sz w:val="24"/>
                                </w:rPr>
                              </w:pPr>
                              <w:r w:rsidRPr="00986066">
                                <w:rPr>
                                  <w:rFonts w:ascii="游ゴシック" w:eastAsia="游ゴシック" w:hAnsi="游ゴシック" w:hint="eastAsia"/>
                                  <w:sz w:val="24"/>
                                </w:rPr>
                                <w:t>児童</w:t>
                              </w:r>
                              <w:r w:rsidRPr="00986066">
                                <w:rPr>
                                  <w:rFonts w:ascii="游ゴシック" w:eastAsia="游ゴシック" w:hAnsi="游ゴシック"/>
                                  <w:sz w:val="24"/>
                                </w:rPr>
                                <w:t>・生徒</w:t>
                              </w:r>
                              <w:r w:rsidRPr="00986066">
                                <w:rPr>
                                  <w:rFonts w:ascii="游ゴシック" w:eastAsia="游ゴシック" w:hAnsi="游ゴシック" w:hint="eastAsia"/>
                                  <w:sz w:val="24"/>
                                </w:rPr>
                                <w:t>の</w:t>
                              </w:r>
                              <w:r w:rsidRPr="00986066">
                                <w:rPr>
                                  <w:rFonts w:ascii="游ゴシック" w:eastAsia="游ゴシック" w:hAnsi="游ゴシック"/>
                                  <w:sz w:val="24"/>
                                </w:rPr>
                                <w:t>実態を</w:t>
                              </w:r>
                              <w:r w:rsidRPr="00986066">
                                <w:rPr>
                                  <w:rFonts w:ascii="游ゴシック" w:eastAsia="游ゴシック" w:hAnsi="游ゴシック" w:hint="eastAsia"/>
                                  <w:sz w:val="24"/>
                                </w:rPr>
                                <w:t>的確にとらえる</w:t>
                              </w:r>
                              <w:r w:rsidRPr="00986066">
                                <w:rPr>
                                  <w:rFonts w:ascii="游ゴシック" w:eastAsia="游ゴシック" w:hAnsi="游ゴシック"/>
                                  <w:sz w:val="24"/>
                                </w:rPr>
                                <w:t>ために、</w:t>
                              </w:r>
                              <w:r w:rsidRPr="00986066">
                                <w:rPr>
                                  <w:rFonts w:ascii="游ゴシック" w:eastAsia="游ゴシック" w:hAnsi="游ゴシック" w:hint="eastAsia"/>
                                  <w:sz w:val="24"/>
                                </w:rPr>
                                <w:t>客観的なアセスメントと</w:t>
                              </w:r>
                              <w:r w:rsidRPr="00986066">
                                <w:rPr>
                                  <w:rFonts w:ascii="游ゴシック" w:eastAsia="游ゴシック" w:hAnsi="游ゴシック"/>
                                  <w:sz w:val="24"/>
                                </w:rPr>
                                <w:t>ともに、</w:t>
                              </w:r>
                              <w:r w:rsidRPr="00986066">
                                <w:rPr>
                                  <w:rFonts w:ascii="游ゴシック" w:eastAsia="游ゴシック" w:hAnsi="游ゴシック" w:hint="eastAsia"/>
                                  <w:sz w:val="24"/>
                                </w:rPr>
                                <w:t>日常生活や</w:t>
                              </w:r>
                              <w:r w:rsidRPr="00986066">
                                <w:rPr>
                                  <w:rFonts w:ascii="游ゴシック" w:eastAsia="游ゴシック" w:hAnsi="游ゴシック"/>
                                  <w:sz w:val="24"/>
                                </w:rPr>
                                <w:t>日々の学習場面</w:t>
                              </w:r>
                              <w:r w:rsidRPr="00986066">
                                <w:rPr>
                                  <w:rFonts w:ascii="游ゴシック" w:eastAsia="游ゴシック" w:hAnsi="游ゴシック" w:hint="eastAsia"/>
                                  <w:sz w:val="24"/>
                                </w:rPr>
                                <w:t>における様子</w:t>
                              </w:r>
                              <w:r w:rsidRPr="00986066">
                                <w:rPr>
                                  <w:rFonts w:ascii="游ゴシック" w:eastAsia="游ゴシック" w:hAnsi="游ゴシック"/>
                                  <w:sz w:val="24"/>
                                </w:rPr>
                                <w:t>からも</w:t>
                              </w:r>
                              <w:r w:rsidRPr="00986066">
                                <w:rPr>
                                  <w:rFonts w:ascii="游ゴシック" w:eastAsia="游ゴシック" w:hAnsi="游ゴシック" w:hint="eastAsia"/>
                                  <w:sz w:val="24"/>
                                </w:rPr>
                                <w:t>情報を</w:t>
                              </w:r>
                              <w:r w:rsidRPr="00986066">
                                <w:rPr>
                                  <w:rFonts w:ascii="游ゴシック" w:eastAsia="游ゴシック" w:hAnsi="游ゴシック"/>
                                  <w:sz w:val="24"/>
                                </w:rPr>
                                <w:t>集め</w:t>
                              </w:r>
                              <w:r w:rsidRPr="00986066">
                                <w:rPr>
                                  <w:rFonts w:ascii="游ゴシック" w:eastAsia="游ゴシック" w:hAnsi="游ゴシック" w:hint="eastAsia"/>
                                  <w:sz w:val="24"/>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グループ化 61"/>
                        <wpg:cNvGrpSpPr/>
                        <wpg:grpSpPr>
                          <a:xfrm>
                            <a:off x="50800" y="101600"/>
                            <a:ext cx="969010" cy="321521"/>
                            <a:chOff x="0" y="0"/>
                            <a:chExt cx="969010" cy="321521"/>
                          </a:xfrm>
                        </wpg:grpSpPr>
                        <wpg:grpSp>
                          <wpg:cNvPr id="59" name="グループ化 59"/>
                          <wpg:cNvGrpSpPr/>
                          <wpg:grpSpPr>
                            <a:xfrm>
                              <a:off x="0" y="0"/>
                              <a:ext cx="969010" cy="320675"/>
                              <a:chOff x="0" y="0"/>
                              <a:chExt cx="1258115" cy="422731"/>
                            </a:xfrm>
                          </wpg:grpSpPr>
                          <wps:wsp>
                            <wps:cNvPr id="48" name="涙形 48"/>
                            <wps:cNvSpPr/>
                            <wps:spPr>
                              <a:xfrm rot="8025845">
                                <a:off x="2825" y="-2825"/>
                                <a:ext cx="418754" cy="424403"/>
                              </a:xfrm>
                              <a:prstGeom prst="teardrop">
                                <a:avLst/>
                              </a:prstGeom>
                              <a:solidFill>
                                <a:srgbClr val="FF9933">
                                  <a:alpha val="41961"/>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涙形 44"/>
                            <wps:cNvSpPr/>
                            <wps:spPr>
                              <a:xfrm rot="8025845">
                                <a:off x="189091" y="1409"/>
                                <a:ext cx="418465" cy="424180"/>
                              </a:xfrm>
                              <a:prstGeom prst="teardrop">
                                <a:avLst/>
                              </a:prstGeom>
                              <a:solidFill>
                                <a:srgbClr val="FF9933">
                                  <a:alpha val="41961"/>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涙形 45"/>
                            <wps:cNvSpPr/>
                            <wps:spPr>
                              <a:xfrm rot="8025845">
                                <a:off x="421925" y="-2825"/>
                                <a:ext cx="418465" cy="424180"/>
                              </a:xfrm>
                              <a:prstGeom prst="teardrop">
                                <a:avLst/>
                              </a:prstGeom>
                              <a:solidFill>
                                <a:srgbClr val="FF9933">
                                  <a:alpha val="41961"/>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涙形 46"/>
                            <wps:cNvSpPr/>
                            <wps:spPr>
                              <a:xfrm rot="8025845">
                                <a:off x="608192" y="-2825"/>
                                <a:ext cx="418465" cy="424180"/>
                              </a:xfrm>
                              <a:prstGeom prst="teardrop">
                                <a:avLst/>
                              </a:prstGeom>
                              <a:solidFill>
                                <a:srgbClr val="FF9933">
                                  <a:alpha val="41961"/>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涙形 53"/>
                            <wps:cNvSpPr/>
                            <wps:spPr>
                              <a:xfrm rot="8025845">
                                <a:off x="836792" y="-2825"/>
                                <a:ext cx="418465" cy="424180"/>
                              </a:xfrm>
                              <a:prstGeom prst="teardrop">
                                <a:avLst/>
                              </a:prstGeom>
                              <a:solidFill>
                                <a:srgbClr val="FF9933">
                                  <a:alpha val="41961"/>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 name="テキスト ボックス 52"/>
                          <wps:cNvSpPr txBox="1"/>
                          <wps:spPr>
                            <a:xfrm>
                              <a:off x="122767" y="46566"/>
                              <a:ext cx="732155" cy="274955"/>
                            </a:xfrm>
                            <a:prstGeom prst="rect">
                              <a:avLst/>
                            </a:prstGeom>
                            <a:noFill/>
                            <a:ln>
                              <a:noFill/>
                            </a:ln>
                          </wps:spPr>
                          <wps:txbx>
                            <w:txbxContent>
                              <w:p w:rsidR="002D4504" w:rsidRPr="00986066" w:rsidRDefault="002D4504" w:rsidP="002D4504">
                                <w:pPr>
                                  <w:rPr>
                                    <w:rFonts w:ascii="HGP創英角ｺﾞｼｯｸUB" w:eastAsia="HGP創英角ｺﾞｼｯｸUB" w:hAnsi="HGP創英角ｺﾞｼｯｸUB"/>
                                    <w:b/>
                                    <w:noProof/>
                                    <w:color w:val="FFFFFF" w:themeColor="background1"/>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986066">
                                  <w:rPr>
                                    <w:rFonts w:ascii="HGP創英角ｺﾞｼｯｸUB" w:eastAsia="HGP創英角ｺﾞｼｯｸUB" w:hAnsi="HGP創英角ｺﾞｼｯｸUB" w:hint="eastAsia"/>
                                    <w:b/>
                                    <w:noProof/>
                                    <w:color w:val="FFFFFF" w:themeColor="background1"/>
                                    <w:sz w:val="28"/>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ポイント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grpSp>
                    </wpg:wgp>
                  </a:graphicData>
                </a:graphic>
              </wp:anchor>
            </w:drawing>
          </mc:Choice>
          <mc:Fallback>
            <w:pict>
              <v:group w14:anchorId="3E9BF9A0" id="グループ化 295" o:spid="_x0000_s1027" style="position:absolute;left:0;text-align:left;margin-left:437.05pt;margin-top:582.55pt;width:488.25pt;height:66.4pt;z-index:251659264;mso-position-horizontal:right" coordsize="62007,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">
                <v:shape id="対角する 2 つの角を丸めた四角形 563" o:spid="_x0000_s1028" style="position:absolute;width:62007;height:8432;visibility:visible;mso-wrap-style:square;v-text-anchor:middle" coordsize="6200775,843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" adj="-11796480,,5400" path="m88654,l6200775,r,l6200775,754626v,48962,-39692,88654,-88654,88654l,843280r,l,88654c,39692,39692,,88654,xe" fillcolor="#ccecff" strokecolor="#31859c" strokeweight="2pt">
                  <v:stroke joinstyle="miter"/>
                  <v:shadow on="t" color="black" opacity="26214f" origin="-.5,-.5" offset=".74836mm,.74836mm"/>
                  <v:formulas/>
                  <v:path arrowok="t" o:connecttype="custom" o:connectlocs="88654,0;6200775,0;6200775,0;6200775,754626;6112121,843280;0,843280;0,843280;0,88654;88654,0" o:connectangles="0,0,0,0,0,0,0,0,0" textboxrect="0,0,6200775,843280"/>
                  <v:textbox>
                    <w:txbxContent>
                      <w:p w:rsidR="002D4504" w:rsidRPr="00986066" w:rsidRDefault="002D4504" w:rsidP="002D4504">
                        <w:pPr>
                          <w:spacing w:line="400" w:lineRule="exact"/>
                          <w:ind w:leftChars="600" w:left="1260" w:firstLineChars="100" w:firstLine="240"/>
                          <w:jc w:val="left"/>
                          <w:rPr>
                            <w:rFonts w:ascii="游ゴシック" w:eastAsia="游ゴシック" w:hAnsi="游ゴシック"/>
                            <w:sz w:val="24"/>
                          </w:rPr>
                        </w:pPr>
                        <w:r w:rsidRPr="00986066">
                          <w:rPr>
                            <w:rFonts w:ascii="游ゴシック" w:eastAsia="游ゴシック" w:hAnsi="游ゴシック" w:hint="eastAsia"/>
                            <w:sz w:val="24"/>
                          </w:rPr>
                          <w:t>児童</w:t>
                        </w:r>
                        <w:r w:rsidRPr="00986066">
                          <w:rPr>
                            <w:rFonts w:ascii="游ゴシック" w:eastAsia="游ゴシック" w:hAnsi="游ゴシック"/>
                            <w:sz w:val="24"/>
                          </w:rPr>
                          <w:t>・生徒</w:t>
                        </w:r>
                        <w:r w:rsidRPr="00986066">
                          <w:rPr>
                            <w:rFonts w:ascii="游ゴシック" w:eastAsia="游ゴシック" w:hAnsi="游ゴシック" w:hint="eastAsia"/>
                            <w:sz w:val="24"/>
                          </w:rPr>
                          <w:t>の</w:t>
                        </w:r>
                        <w:r w:rsidRPr="00986066">
                          <w:rPr>
                            <w:rFonts w:ascii="游ゴシック" w:eastAsia="游ゴシック" w:hAnsi="游ゴシック"/>
                            <w:sz w:val="24"/>
                          </w:rPr>
                          <w:t>実態を</w:t>
                        </w:r>
                        <w:r w:rsidRPr="00986066">
                          <w:rPr>
                            <w:rFonts w:ascii="游ゴシック" w:eastAsia="游ゴシック" w:hAnsi="游ゴシック" w:hint="eastAsia"/>
                            <w:sz w:val="24"/>
                          </w:rPr>
                          <w:t>的確にとらえる</w:t>
                        </w:r>
                        <w:r w:rsidRPr="00986066">
                          <w:rPr>
                            <w:rFonts w:ascii="游ゴシック" w:eastAsia="游ゴシック" w:hAnsi="游ゴシック"/>
                            <w:sz w:val="24"/>
                          </w:rPr>
                          <w:t>ために、</w:t>
                        </w:r>
                        <w:r w:rsidRPr="00986066">
                          <w:rPr>
                            <w:rFonts w:ascii="游ゴシック" w:eastAsia="游ゴシック" w:hAnsi="游ゴシック" w:hint="eastAsia"/>
                            <w:sz w:val="24"/>
                          </w:rPr>
                          <w:t>客観的なアセスメントと</w:t>
                        </w:r>
                        <w:r w:rsidRPr="00986066">
                          <w:rPr>
                            <w:rFonts w:ascii="游ゴシック" w:eastAsia="游ゴシック" w:hAnsi="游ゴシック"/>
                            <w:sz w:val="24"/>
                          </w:rPr>
                          <w:t>ともに、</w:t>
                        </w:r>
                        <w:r w:rsidRPr="00986066">
                          <w:rPr>
                            <w:rFonts w:ascii="游ゴシック" w:eastAsia="游ゴシック" w:hAnsi="游ゴシック" w:hint="eastAsia"/>
                            <w:sz w:val="24"/>
                          </w:rPr>
                          <w:t>日常生活や</w:t>
                        </w:r>
                        <w:r w:rsidRPr="00986066">
                          <w:rPr>
                            <w:rFonts w:ascii="游ゴシック" w:eastAsia="游ゴシック" w:hAnsi="游ゴシック"/>
                            <w:sz w:val="24"/>
                          </w:rPr>
                          <w:t>日々の学習場面</w:t>
                        </w:r>
                        <w:r w:rsidRPr="00986066">
                          <w:rPr>
                            <w:rFonts w:ascii="游ゴシック" w:eastAsia="游ゴシック" w:hAnsi="游ゴシック" w:hint="eastAsia"/>
                            <w:sz w:val="24"/>
                          </w:rPr>
                          <w:t>における様子</w:t>
                        </w:r>
                        <w:r w:rsidRPr="00986066">
                          <w:rPr>
                            <w:rFonts w:ascii="游ゴシック" w:eastAsia="游ゴシック" w:hAnsi="游ゴシック"/>
                            <w:sz w:val="24"/>
                          </w:rPr>
                          <w:t>からも</w:t>
                        </w:r>
                        <w:r w:rsidRPr="00986066">
                          <w:rPr>
                            <w:rFonts w:ascii="游ゴシック" w:eastAsia="游ゴシック" w:hAnsi="游ゴシック" w:hint="eastAsia"/>
                            <w:sz w:val="24"/>
                          </w:rPr>
                          <w:t>情報を</w:t>
                        </w:r>
                        <w:r w:rsidRPr="00986066">
                          <w:rPr>
                            <w:rFonts w:ascii="游ゴシック" w:eastAsia="游ゴシック" w:hAnsi="游ゴシック"/>
                            <w:sz w:val="24"/>
                          </w:rPr>
                          <w:t>集め</w:t>
                        </w:r>
                        <w:r w:rsidRPr="00986066">
                          <w:rPr>
                            <w:rFonts w:ascii="游ゴシック" w:eastAsia="游ゴシック" w:hAnsi="游ゴシック" w:hint="eastAsia"/>
                            <w:sz w:val="24"/>
                          </w:rPr>
                          <w:t>ます。</w:t>
                        </w:r>
                      </w:p>
                    </w:txbxContent>
                  </v:textbox>
                </v:shape>
                <v:group id="グループ化 61" o:spid="_x0000_s1029" style="position:absolute;left:508;top:1016;width:9690;height:3215" coordsize="9690,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グループ化 59" o:spid="_x0000_s1030" style="position:absolute;width:9690;height:3206" coordsize="12581,4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涙形 48" o:spid="_x0000_s1031" style="position:absolute;left:28;top:-28;width:4187;height:4244;rotation:8766363fd;visibility:visible;mso-wrap-style:square;v-text-anchor:middle" coordsize="418754,42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" path="m,212202c,95006,93741,,209377,l418754,r,212202c418754,329398,325013,424404,209377,424404,93741,424404,,329398,,212202xe" fillcolor="#f93" stroked="f" strokeweight="1pt">
                      <v:fill opacity="27499f"/>
                      <v:stroke joinstyle="miter"/>
                      <v:path arrowok="t" o:connecttype="custom" o:connectlocs="0,212202;209377,0;418754,0;418754,212202;209377,424404;0,212202" o:connectangles="0,0,0,0,0,0"/>
                    </v:shape>
                    <v:shape id="涙形 44" o:spid="_x0000_s1032" style="position:absolute;left:1890;top:14;width:4185;height:4242;rotation:8766363fd;visibility:visible;mso-wrap-style:square;v-text-anchor:middle" coordsize="41846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" path="m,212090c,94956,93677,,209233,l418465,r,212090c418465,329224,324788,424180,209232,424180,93676,424180,-1,329224,-1,212090r1,xe" fillcolor="#f93" stroked="f" strokeweight="1pt">
                      <v:fill opacity="27499f"/>
                      <v:stroke joinstyle="miter"/>
                      <v:path arrowok="t" o:connecttype="custom" o:connectlocs="0,212090;209233,0;418465,0;418465,212090;209232,424180;-1,212090;0,212090" o:connectangles="0,0,0,0,0,0,0"/>
                    </v:shape>
                    <v:shape id="涙形 45" o:spid="_x0000_s1033" style="position:absolute;left:4219;top:-29;width:4184;height:4242;rotation:8766363fd;visibility:visible;mso-wrap-style:square;v-text-anchor:middle" coordsize="41846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" path="m,212090c,94956,93677,,209233,l418465,r,212090c418465,329224,324788,424180,209232,424180,93676,424180,-1,329224,-1,212090r1,xe" fillcolor="#f93" stroked="f" strokeweight="1pt">
                      <v:fill opacity="27499f"/>
                      <v:stroke joinstyle="miter"/>
                      <v:path arrowok="t" o:connecttype="custom" o:connectlocs="0,212090;209233,0;418465,0;418465,212090;209232,424180;-1,212090;0,212090" o:connectangles="0,0,0,0,0,0,0"/>
                    </v:shape>
                    <v:shape id="涙形 46" o:spid="_x0000_s1034" style="position:absolute;left:6082;top:-29;width:4184;height:4242;rotation:8766363fd;visibility:visible;mso-wrap-style:square;v-text-anchor:middle" coordsize="41846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" path="m,212090c,94956,93677,,209233,l418465,r,212090c418465,329224,324788,424180,209232,424180,93676,424180,-1,329224,-1,212090r1,xe" fillcolor="#f93" stroked="f" strokeweight="1pt">
                      <v:fill opacity="27499f"/>
                      <v:stroke joinstyle="miter"/>
                      <v:path arrowok="t" o:connecttype="custom" o:connectlocs="0,212090;209233,0;418465,0;418465,212090;209232,424180;-1,212090;0,212090" o:connectangles="0,0,0,0,0,0,0"/>
                    </v:shape>
                    <v:shape id="涙形 53" o:spid="_x0000_s1035" style="position:absolute;left:8368;top:-29;width:4184;height:4242;rotation:8766363fd;visibility:visible;mso-wrap-style:square;v-text-anchor:middle" coordsize="41846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" path="m,212090c,94956,93677,,209233,l418465,r,212090c418465,329224,324788,424180,209232,424180,93676,424180,-1,329224,-1,212090r1,xe" fillcolor="#f93" stroked="f" strokeweight="1pt">
                      <v:fill opacity="27499f"/>
                      <v:stroke joinstyle="miter"/>
                      <v:path arrowok="t" o:connecttype="custom" o:connectlocs="0,212090;209233,0;418465,0;418465,212090;209232,424180;-1,212090;0,212090" o:connectangles="0,0,0,0,0,0,0"/>
                    </v:shape>
                  </v:group>
                  <v:shape id="テキスト ボックス 52" o:spid="_x0000_s1036" type="#_x0000_t202" style="position:absolute;left:1227;top:465;width:7322;height:2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" filled="f" stroked="f">
                    <v:textbox inset="5.85pt,.7pt,5.85pt,.7pt">
                      <w:txbxContent>
                        <w:p w:rsidR="002D4504" w:rsidRPr="00986066" w:rsidRDefault="002D4504" w:rsidP="002D4504">
                          <w:pPr>
                            <w:rPr>
                              <w:rFonts w:ascii="HGP創英角ｺﾞｼｯｸUB" w:eastAsia="HGP創英角ｺﾞｼｯｸUB" w:hAnsi="HGP創英角ｺﾞｼｯｸUB"/>
                              <w:b/>
                              <w:noProof/>
                              <w:color w:val="FFFFFF" w:themeColor="background1"/>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986066">
                            <w:rPr>
                              <w:rFonts w:ascii="HGP創英角ｺﾞｼｯｸUB" w:eastAsia="HGP創英角ｺﾞｼｯｸUB" w:hAnsi="HGP創英角ｺﾞｼｯｸUB" w:hint="eastAsia"/>
                              <w:b/>
                              <w:noProof/>
                              <w:color w:val="FFFFFF" w:themeColor="background1"/>
                              <w:sz w:val="28"/>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ポイント</w:t>
                          </w:r>
                        </w:p>
                      </w:txbxContent>
                    </v:textbox>
                  </v:shape>
                </v:group>
              </v:group>
            </w:pict>
          </mc:Fallback>
        </mc:AlternateContent>
      </w: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Pr="00A31D88" w:rsidRDefault="002D4504" w:rsidP="002D4504">
      <w:pPr>
        <w:rPr>
          <w:rFonts w:hAnsi="ＭＳ 明朝" w:cstheme="minorBidi"/>
          <w:sz w:val="22"/>
          <w:szCs w:val="22"/>
        </w:rPr>
      </w:pPr>
    </w:p>
    <w:p w:rsidR="002D4504" w:rsidRDefault="002D4504" w:rsidP="002D4504">
      <w:pPr>
        <w:rPr>
          <w:rFonts w:hAnsi="ＭＳ 明朝" w:cstheme="minorBidi"/>
          <w:sz w:val="22"/>
          <w:szCs w:val="22"/>
        </w:rPr>
      </w:pPr>
    </w:p>
    <w:p w:rsidR="0060726F" w:rsidRDefault="0060726F" w:rsidP="002D4504">
      <w:pPr>
        <w:rPr>
          <w:rFonts w:hAnsi="ＭＳ 明朝" w:cstheme="minorBidi"/>
          <w:sz w:val="22"/>
          <w:szCs w:val="22"/>
        </w:rPr>
      </w:pPr>
    </w:p>
    <w:p w:rsidR="0060726F" w:rsidRPr="005A4D85" w:rsidRDefault="0060726F" w:rsidP="002D4504">
      <w:pPr>
        <w:rPr>
          <w:rFonts w:ascii="游ゴシック" w:eastAsia="游ゴシック" w:hAnsi="游ゴシック" w:cstheme="minorBidi"/>
          <w:sz w:val="22"/>
          <w:szCs w:val="22"/>
        </w:rPr>
      </w:pPr>
      <w:r w:rsidRPr="005A4D85">
        <w:rPr>
          <w:rFonts w:ascii="游ゴシック" w:eastAsia="游ゴシック" w:hAnsi="游ゴシック" w:cstheme="minorBidi"/>
          <w:sz w:val="22"/>
          <w:szCs w:val="22"/>
        </w:rPr>
        <w:t xml:space="preserve">※　</w:t>
      </w:r>
      <w:r w:rsidR="00084F53">
        <w:rPr>
          <w:rFonts w:ascii="游ゴシック" w:eastAsia="游ゴシック" w:hAnsi="游ゴシック" w:cstheme="minorBidi" w:hint="eastAsia"/>
          <w:sz w:val="22"/>
          <w:szCs w:val="22"/>
        </w:rPr>
        <w:t>本</w:t>
      </w:r>
      <w:r w:rsidR="00084F53" w:rsidRPr="001A1394">
        <w:rPr>
          <w:rFonts w:ascii="游ゴシック" w:eastAsia="游ゴシック" w:hAnsi="游ゴシック" w:cstheme="minorBidi" w:hint="eastAsia"/>
          <w:color w:val="000000" w:themeColor="text1"/>
          <w:sz w:val="22"/>
          <w:szCs w:val="22"/>
        </w:rPr>
        <w:t>様式</w:t>
      </w:r>
      <w:r w:rsidRPr="001A1394">
        <w:rPr>
          <w:rFonts w:ascii="游ゴシック" w:eastAsia="游ゴシック" w:hAnsi="游ゴシック" w:cstheme="minorBidi" w:hint="eastAsia"/>
          <w:color w:val="000000" w:themeColor="text1"/>
          <w:sz w:val="22"/>
          <w:szCs w:val="22"/>
        </w:rPr>
        <w:t>を</w:t>
      </w:r>
      <w:r w:rsidRPr="005A4D85">
        <w:rPr>
          <w:rFonts w:ascii="游ゴシック" w:eastAsia="游ゴシック" w:hAnsi="游ゴシック" w:cstheme="minorBidi" w:hint="eastAsia"/>
          <w:sz w:val="22"/>
          <w:szCs w:val="22"/>
        </w:rPr>
        <w:t>参考に、各校の実態等を踏まえて記載すべき内容などを工夫して活用してください。</w:t>
      </w:r>
      <w:r w:rsidRPr="005A4D85">
        <w:rPr>
          <w:rFonts w:ascii="游ゴシック" w:eastAsia="游ゴシック" w:hAnsi="游ゴシック" w:cstheme="minorBidi"/>
          <w:sz w:val="22"/>
          <w:szCs w:val="22"/>
        </w:rPr>
        <w:t xml:space="preserve">　</w:t>
      </w:r>
    </w:p>
    <w:sectPr w:rsidR="0060726F" w:rsidRPr="005A4D85" w:rsidSect="0060726F">
      <w:pgSz w:w="11907" w:h="16840" w:code="9"/>
      <w:pgMar w:top="1134" w:right="1134" w:bottom="1134" w:left="1134" w:header="851" w:footer="992" w:gutter="0"/>
      <w:cols w:space="425"/>
      <w:docGrid w:type="lines" w:linePitch="360" w:charSpace="47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A98" w:rsidRDefault="00B07A98" w:rsidP="00B07A98">
      <w:r>
        <w:separator/>
      </w:r>
    </w:p>
  </w:endnote>
  <w:endnote w:type="continuationSeparator" w:id="0">
    <w:p w:rsidR="00B07A98" w:rsidRDefault="00B07A98" w:rsidP="00B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A98" w:rsidRDefault="00B07A98" w:rsidP="00B07A98">
      <w:r>
        <w:separator/>
      </w:r>
    </w:p>
  </w:footnote>
  <w:footnote w:type="continuationSeparator" w:id="0">
    <w:p w:rsidR="00B07A98" w:rsidRDefault="00B07A98" w:rsidP="00B07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72F"/>
    <w:multiLevelType w:val="hybridMultilevel"/>
    <w:tmpl w:val="26B40B2C"/>
    <w:lvl w:ilvl="0" w:tplc="4F32C9AA">
      <w:numFmt w:val="bullet"/>
      <w:lvlText w:val="・"/>
      <w:lvlJc w:val="left"/>
      <w:pPr>
        <w:ind w:left="420" w:hanging="420"/>
      </w:pPr>
      <w:rPr>
        <w:rFonts w:ascii="游ゴシック" w:eastAsia="游ゴシック" w:hAnsi="游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B6DBB"/>
    <w:multiLevelType w:val="hybridMultilevel"/>
    <w:tmpl w:val="57FA724C"/>
    <w:lvl w:ilvl="0" w:tplc="4F32C9AA">
      <w:numFmt w:val="bullet"/>
      <w:lvlText w:val="・"/>
      <w:lvlJc w:val="left"/>
      <w:pPr>
        <w:ind w:left="640" w:hanging="420"/>
      </w:pPr>
      <w:rPr>
        <w:rFonts w:ascii="游ゴシック" w:eastAsia="游ゴシック" w:hAnsi="游ゴシック" w:cstheme="minorBidi" w:hint="eastAsia"/>
        <w:u w:val="none"/>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8C423D1"/>
    <w:multiLevelType w:val="hybridMultilevel"/>
    <w:tmpl w:val="69B6D8F6"/>
    <w:lvl w:ilvl="0" w:tplc="4F32C9AA">
      <w:numFmt w:val="bullet"/>
      <w:lvlText w:val="・"/>
      <w:lvlJc w:val="left"/>
      <w:pPr>
        <w:ind w:left="420" w:hanging="420"/>
      </w:pPr>
      <w:rPr>
        <w:rFonts w:ascii="游ゴシック" w:eastAsia="游ゴシック" w:hAnsi="游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49400C"/>
    <w:multiLevelType w:val="hybridMultilevel"/>
    <w:tmpl w:val="AED6DEFE"/>
    <w:lvl w:ilvl="0" w:tplc="4F32C9AA">
      <w:numFmt w:val="bullet"/>
      <w:lvlText w:val="・"/>
      <w:lvlJc w:val="left"/>
      <w:pPr>
        <w:ind w:left="420" w:hanging="420"/>
      </w:pPr>
      <w:rPr>
        <w:rFonts w:ascii="游ゴシック" w:eastAsia="游ゴシック" w:hAnsi="游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694DDC"/>
    <w:multiLevelType w:val="hybridMultilevel"/>
    <w:tmpl w:val="8FE4B126"/>
    <w:lvl w:ilvl="0" w:tplc="4F32C9AA">
      <w:numFmt w:val="bullet"/>
      <w:lvlText w:val="・"/>
      <w:lvlJc w:val="left"/>
      <w:pPr>
        <w:ind w:left="420" w:hanging="420"/>
      </w:pPr>
      <w:rPr>
        <w:rFonts w:ascii="游ゴシック" w:eastAsia="游ゴシック" w:hAnsi="游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04"/>
    <w:rsid w:val="00084F53"/>
    <w:rsid w:val="001A1394"/>
    <w:rsid w:val="002D4504"/>
    <w:rsid w:val="00553F29"/>
    <w:rsid w:val="005A4D85"/>
    <w:rsid w:val="0060726F"/>
    <w:rsid w:val="00A2733F"/>
    <w:rsid w:val="00A820D7"/>
    <w:rsid w:val="00AD142B"/>
    <w:rsid w:val="00AD77DC"/>
    <w:rsid w:val="00B07A98"/>
    <w:rsid w:val="00B10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0FE7B9E6-EF2F-4AA3-9F86-6A862482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04"/>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504"/>
    <w:pPr>
      <w:ind w:leftChars="400" w:left="840"/>
    </w:pPr>
  </w:style>
  <w:style w:type="table" w:customStyle="1" w:styleId="1">
    <w:name w:val="表 (格子)1"/>
    <w:basedOn w:val="a1"/>
    <w:next w:val="a4"/>
    <w:uiPriority w:val="39"/>
    <w:rsid w:val="002D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D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7A98"/>
    <w:pPr>
      <w:tabs>
        <w:tab w:val="center" w:pos="4252"/>
        <w:tab w:val="right" w:pos="8504"/>
      </w:tabs>
      <w:snapToGrid w:val="0"/>
    </w:pPr>
  </w:style>
  <w:style w:type="character" w:customStyle="1" w:styleId="a6">
    <w:name w:val="ヘッダー (文字)"/>
    <w:basedOn w:val="a0"/>
    <w:link w:val="a5"/>
    <w:uiPriority w:val="99"/>
    <w:rsid w:val="00B07A98"/>
    <w:rPr>
      <w:rFonts w:ascii="ＭＳ 明朝" w:eastAsia="ＭＳ 明朝" w:hAnsi="Century" w:cs="Times New Roman"/>
      <w:szCs w:val="24"/>
    </w:rPr>
  </w:style>
  <w:style w:type="paragraph" w:styleId="a7">
    <w:name w:val="footer"/>
    <w:basedOn w:val="a"/>
    <w:link w:val="a8"/>
    <w:uiPriority w:val="99"/>
    <w:unhideWhenUsed/>
    <w:rsid w:val="00B07A98"/>
    <w:pPr>
      <w:tabs>
        <w:tab w:val="center" w:pos="4252"/>
        <w:tab w:val="right" w:pos="8504"/>
      </w:tabs>
      <w:snapToGrid w:val="0"/>
    </w:pPr>
  </w:style>
  <w:style w:type="character" w:customStyle="1" w:styleId="a8">
    <w:name w:val="フッター (文字)"/>
    <w:basedOn w:val="a0"/>
    <w:link w:val="a7"/>
    <w:uiPriority w:val="99"/>
    <w:rsid w:val="00B07A9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10</cp:revision>
  <dcterms:created xsi:type="dcterms:W3CDTF">2021-02-12T10:39:00Z</dcterms:created>
  <dcterms:modified xsi:type="dcterms:W3CDTF">2021-02-26T04:20:00Z</dcterms:modified>
</cp:coreProperties>
</file>