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請求書</w:t>
      </w:r>
    </w:p>
    <w:p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rsidR="00C83344" w:rsidRPr="00325DB5" w:rsidRDefault="002C0ADC"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東京都教育委員会</w:t>
      </w:r>
      <w:r w:rsidR="00C83344" w:rsidRPr="00325DB5">
        <w:rPr>
          <w:rFonts w:hint="eastAsia"/>
          <w:snapToGrid w:val="0"/>
          <w:color w:val="000000" w:themeColor="text1"/>
          <w:kern w:val="0"/>
          <w:szCs w:val="21"/>
        </w:rPr>
        <w:t xml:space="preserve">　殿</w:t>
      </w:r>
    </w:p>
    <w:p w:rsidR="00C83344" w:rsidRPr="00325DB5" w:rsidRDefault="00C83344" w:rsidP="00FD0B78">
      <w:pPr>
        <w:autoSpaceDE w:val="0"/>
        <w:autoSpaceDN w:val="0"/>
        <w:spacing w:line="160" w:lineRule="exact"/>
        <w:rPr>
          <w:snapToGrid w:val="0"/>
          <w:color w:val="000000" w:themeColor="text1"/>
          <w:kern w:val="0"/>
          <w:szCs w:val="21"/>
        </w:rPr>
      </w:pPr>
    </w:p>
    <w:p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rsidR="00C83344" w:rsidRPr="00325DB5" w:rsidRDefault="00C83344" w:rsidP="00FD0B78">
      <w:pPr>
        <w:autoSpaceDE w:val="0"/>
        <w:autoSpaceDN w:val="0"/>
        <w:spacing w:line="160" w:lineRule="exact"/>
        <w:rPr>
          <w:snapToGrid w:val="0"/>
          <w:color w:val="000000" w:themeColor="text1"/>
          <w:kern w:val="0"/>
          <w:szCs w:val="21"/>
        </w:rPr>
      </w:pPr>
    </w:p>
    <w:p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rsidR="00C83344" w:rsidRPr="00325DB5" w:rsidRDefault="00C83344" w:rsidP="00691406">
      <w:pPr>
        <w:autoSpaceDE w:val="0"/>
        <w:autoSpaceDN w:val="0"/>
        <w:spacing w:line="200" w:lineRule="exact"/>
        <w:rPr>
          <w:snapToGrid w:val="0"/>
          <w:color w:val="000000" w:themeColor="text1"/>
          <w:kern w:val="0"/>
          <w:szCs w:val="21"/>
        </w:rPr>
      </w:pPr>
    </w:p>
    <w:p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691406">
        <w:rPr>
          <w:rFonts w:hint="eastAsia"/>
          <w:snapToGrid w:val="0"/>
          <w:color w:val="000000" w:themeColor="text1"/>
          <w:kern w:val="0"/>
          <w:szCs w:val="21"/>
        </w:rPr>
        <w:t>。以下「法」という。</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w:t>
      </w:r>
      <w:r w:rsidR="00691406">
        <w:rPr>
          <w:rFonts w:hint="eastAsia"/>
          <w:snapToGrid w:val="0"/>
          <w:color w:val="000000" w:themeColor="text1"/>
          <w:kern w:val="0"/>
          <w:szCs w:val="21"/>
        </w:rPr>
        <w:t>9</w:t>
      </w:r>
      <w:r w:rsidRPr="00325DB5">
        <w:rPr>
          <w:rFonts w:hint="eastAsia"/>
          <w:snapToGrid w:val="0"/>
          <w:color w:val="000000" w:themeColor="text1"/>
          <w:kern w:val="0"/>
          <w:szCs w:val="21"/>
        </w:rPr>
        <w:t>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w:t>
      </w:r>
      <w:r w:rsidR="00691406">
        <w:rPr>
          <w:rFonts w:hint="eastAsia"/>
          <w:snapToGrid w:val="0"/>
          <w:color w:val="000000" w:themeColor="text1"/>
          <w:kern w:val="0"/>
          <w:szCs w:val="21"/>
        </w:rPr>
        <w:t>利用停止</w:t>
      </w:r>
      <w:r w:rsidRPr="00325DB5">
        <w:rPr>
          <w:rFonts w:hint="eastAsia"/>
          <w:snapToGrid w:val="0"/>
          <w:color w:val="000000" w:themeColor="text1"/>
          <w:kern w:val="0"/>
          <w:szCs w:val="21"/>
        </w:rPr>
        <w:t>を請求します。</w:t>
      </w:r>
    </w:p>
    <w:p w:rsidR="00C83344" w:rsidRPr="00325DB5" w:rsidRDefault="00C83344" w:rsidP="00691406">
      <w:pPr>
        <w:autoSpaceDE w:val="0"/>
        <w:autoSpaceDN w:val="0"/>
        <w:spacing w:line="200" w:lineRule="exact"/>
        <w:rPr>
          <w:snapToGrid w:val="0"/>
          <w:color w:val="000000" w:themeColor="text1"/>
          <w:kern w:val="0"/>
          <w:szCs w:val="21"/>
        </w:rPr>
      </w:pPr>
    </w:p>
    <w:p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rsidR="00C83344" w:rsidRDefault="00C83344" w:rsidP="00691406">
      <w:pPr>
        <w:autoSpaceDE w:val="0"/>
        <w:autoSpaceDN w:val="0"/>
        <w:spacing w:line="200" w:lineRule="exact"/>
        <w:rPr>
          <w:snapToGrid w:val="0"/>
          <w:color w:val="000000" w:themeColor="text1"/>
          <w:kern w:val="0"/>
        </w:rPr>
      </w:pPr>
    </w:p>
    <w:p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 xml:space="preserve">１　</w:t>
      </w:r>
      <w:r w:rsidR="00691406">
        <w:rPr>
          <w:rFonts w:hint="eastAsia"/>
          <w:snapToGrid w:val="0"/>
          <w:color w:val="000000" w:themeColor="text1"/>
          <w:kern w:val="0"/>
        </w:rPr>
        <w:t>利用停止</w:t>
      </w:r>
      <w:r>
        <w:rPr>
          <w:rFonts w:hint="eastAsia"/>
          <w:snapToGrid w:val="0"/>
          <w:color w:val="000000" w:themeColor="text1"/>
          <w:kern w:val="0"/>
        </w:rPr>
        <w:t>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rsidTr="00E21CF6">
        <w:trPr>
          <w:trHeight w:val="566"/>
        </w:trPr>
        <w:tc>
          <w:tcPr>
            <w:tcW w:w="2976" w:type="dxa"/>
          </w:tcPr>
          <w:p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請求に係る保有個人情報の開示を受けた日</w:t>
            </w:r>
          </w:p>
        </w:tc>
        <w:tc>
          <w:tcPr>
            <w:tcW w:w="4820" w:type="dxa"/>
            <w:vAlign w:val="center"/>
          </w:tcPr>
          <w:p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rsidTr="00E21CF6">
        <w:trPr>
          <w:trHeight w:val="973"/>
        </w:trPr>
        <w:tc>
          <w:tcPr>
            <w:tcW w:w="2976" w:type="dxa"/>
          </w:tcPr>
          <w:p w:rsidR="00C83344" w:rsidRPr="00E21CF6" w:rsidRDefault="00E21CF6" w:rsidP="00691406">
            <w:pPr>
              <w:autoSpaceDE w:val="0"/>
              <w:autoSpaceDN w:val="0"/>
              <w:spacing w:before="60" w:line="240" w:lineRule="exact"/>
              <w:ind w:left="200" w:right="125" w:hangingChars="100" w:hanging="200"/>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rsidTr="00A309DD">
        <w:trPr>
          <w:trHeight w:val="762"/>
        </w:trPr>
        <w:tc>
          <w:tcPr>
            <w:tcW w:w="2976" w:type="dxa"/>
          </w:tcPr>
          <w:p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691406">
              <w:rPr>
                <w:rFonts w:hint="eastAsia"/>
                <w:snapToGrid w:val="0"/>
                <w:color w:val="000000" w:themeColor="text1"/>
                <w:kern w:val="0"/>
                <w:sz w:val="20"/>
                <w:szCs w:val="21"/>
              </w:rPr>
              <w:t>利用停止</w:t>
            </w:r>
            <w:r w:rsidR="00C83344" w:rsidRPr="00E21CF6">
              <w:rPr>
                <w:rFonts w:hint="eastAsia"/>
                <w:snapToGrid w:val="0"/>
                <w:color w:val="000000" w:themeColor="text1"/>
                <w:kern w:val="0"/>
                <w:sz w:val="20"/>
                <w:szCs w:val="21"/>
              </w:rPr>
              <w:t>請求の趣旨及び理由</w:t>
            </w:r>
          </w:p>
        </w:tc>
        <w:tc>
          <w:tcPr>
            <w:tcW w:w="4820" w:type="dxa"/>
          </w:tcPr>
          <w:p w:rsidR="00C83344" w:rsidRDefault="00A81585" w:rsidP="00E21CF6">
            <w:pPr>
              <w:autoSpaceDE w:val="0"/>
              <w:autoSpaceDN w:val="0"/>
              <w:spacing w:before="60" w:line="240" w:lineRule="exact"/>
              <w:ind w:left="20" w:hangingChars="10" w:hanging="20"/>
              <w:jc w:val="both"/>
              <w:rPr>
                <w:snapToGrid w:val="0"/>
                <w:color w:val="000000" w:themeColor="text1"/>
                <w:kern w:val="0"/>
                <w:sz w:val="20"/>
                <w:szCs w:val="21"/>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r w:rsidR="00691406">
              <w:rPr>
                <w:rFonts w:hint="eastAsia"/>
                <w:snapToGrid w:val="0"/>
                <w:color w:val="000000" w:themeColor="text1"/>
                <w:kern w:val="0"/>
                <w:sz w:val="20"/>
                <w:szCs w:val="21"/>
              </w:rPr>
              <w:t>□法第98条第１項第１号に該当</w:t>
            </w:r>
          </w:p>
          <w:p w:rsidR="00691406" w:rsidRDefault="00691406" w:rsidP="00E21CF6">
            <w:pPr>
              <w:autoSpaceDE w:val="0"/>
              <w:autoSpaceDN w:val="0"/>
              <w:spacing w:before="60" w:line="240" w:lineRule="exact"/>
              <w:ind w:left="20" w:hangingChars="10" w:hanging="20"/>
              <w:jc w:val="both"/>
              <w:rPr>
                <w:snapToGrid w:val="0"/>
                <w:color w:val="000000" w:themeColor="text1"/>
                <w:kern w:val="0"/>
                <w:sz w:val="20"/>
                <w:szCs w:val="21"/>
              </w:rPr>
            </w:pPr>
            <w:r>
              <w:rPr>
                <w:rFonts w:hint="eastAsia"/>
                <w:snapToGrid w:val="0"/>
                <w:color w:val="000000" w:themeColor="text1"/>
                <w:kern w:val="0"/>
                <w:sz w:val="20"/>
                <w:szCs w:val="21"/>
              </w:rPr>
              <w:t xml:space="preserve">　　　　　（□利用の停止　□消去　）</w:t>
            </w:r>
          </w:p>
          <w:p w:rsidR="00691406" w:rsidRPr="00A81585" w:rsidRDefault="00691406" w:rsidP="00E21CF6">
            <w:pPr>
              <w:autoSpaceDE w:val="0"/>
              <w:autoSpaceDN w:val="0"/>
              <w:spacing w:before="60" w:line="240" w:lineRule="exact"/>
              <w:ind w:left="20" w:hangingChars="10" w:hanging="20"/>
              <w:jc w:val="both"/>
              <w:rPr>
                <w:snapToGrid w:val="0"/>
                <w:color w:val="000000" w:themeColor="text1"/>
                <w:kern w:val="0"/>
                <w:sz w:val="20"/>
                <w:szCs w:val="21"/>
                <w:u w:val="single"/>
              </w:rPr>
            </w:pPr>
            <w:r>
              <w:rPr>
                <w:rFonts w:hint="eastAsia"/>
                <w:snapToGrid w:val="0"/>
                <w:color w:val="000000" w:themeColor="text1"/>
                <w:kern w:val="0"/>
                <w:sz w:val="20"/>
                <w:szCs w:val="21"/>
              </w:rPr>
              <w:t xml:space="preserve">　　　　□法第98条第１項第２号に該当</w:t>
            </w:r>
          </w:p>
          <w:p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rsidR="00C83344" w:rsidRDefault="00C83344" w:rsidP="00691406">
      <w:pPr>
        <w:autoSpaceDE w:val="0"/>
        <w:autoSpaceDN w:val="0"/>
        <w:spacing w:line="200" w:lineRule="exact"/>
        <w:rPr>
          <w:snapToGrid w:val="0"/>
          <w:color w:val="000000" w:themeColor="text1"/>
          <w:kern w:val="0"/>
        </w:rPr>
      </w:pPr>
    </w:p>
    <w:p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rsidTr="00BA0B02">
        <w:trPr>
          <w:trHeight w:val="403"/>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00691406">
              <w:rPr>
                <w:rFonts w:hint="eastAsia"/>
                <w:snapToGrid w:val="0"/>
                <w:color w:val="000000" w:themeColor="text1"/>
                <w:kern w:val="0"/>
                <w:sz w:val="20"/>
                <w:szCs w:val="20"/>
              </w:rPr>
              <w:t>利用停止</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rsidTr="00BA0B02">
        <w:trPr>
          <w:trHeight w:val="1527"/>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　　□健康保険被保険者証</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rsidTr="00BA0B02">
        <w:trPr>
          <w:trHeight w:val="1623"/>
        </w:trPr>
        <w:tc>
          <w:tcPr>
            <w:tcW w:w="7795" w:type="dxa"/>
            <w:vAlign w:val="center"/>
          </w:tcPr>
          <w:p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rsidTr="00BA0B02">
        <w:trPr>
          <w:trHeight w:val="597"/>
        </w:trPr>
        <w:tc>
          <w:tcPr>
            <w:tcW w:w="7795" w:type="dxa"/>
            <w:vAlign w:val="center"/>
          </w:tcPr>
          <w:p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rsidTr="00BA0B02">
        <w:trPr>
          <w:trHeight w:val="619"/>
        </w:trPr>
        <w:tc>
          <w:tcPr>
            <w:tcW w:w="7795" w:type="dxa"/>
            <w:vAlign w:val="center"/>
          </w:tcPr>
          <w:p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CA4845">
              <w:rPr>
                <w:rFonts w:hint="eastAsia"/>
                <w:snapToGrid w:val="0"/>
                <w:color w:val="000000" w:themeColor="text1"/>
                <w:kern w:val="0"/>
                <w:sz w:val="20"/>
                <w:szCs w:val="20"/>
              </w:rPr>
              <w:t>21</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rsidR="00FD0B78" w:rsidRDefault="00FD0B78" w:rsidP="00231132">
      <w:pPr>
        <w:spacing w:line="100" w:lineRule="exact"/>
        <w:ind w:right="210"/>
        <w:jc w:val="right"/>
        <w:rPr>
          <w:snapToGrid w:val="0"/>
          <w:color w:val="000000" w:themeColor="text1"/>
          <w:kern w:val="0"/>
          <w:szCs w:val="21"/>
        </w:rPr>
      </w:pPr>
      <w:bookmarkStart w:id="1" w:name="_GoBack"/>
      <w:bookmarkEnd w:id="1"/>
    </w:p>
    <w:sectPr w:rsidR="00FD0B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DB2" w:rsidRDefault="00B34DB2" w:rsidP="00691406">
      <w:r>
        <w:separator/>
      </w:r>
    </w:p>
  </w:endnote>
  <w:endnote w:type="continuationSeparator" w:id="0">
    <w:p w:rsidR="00B34DB2" w:rsidRDefault="00B34DB2" w:rsidP="0069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DB2" w:rsidRDefault="00B34DB2" w:rsidP="00691406">
      <w:r>
        <w:separator/>
      </w:r>
    </w:p>
  </w:footnote>
  <w:footnote w:type="continuationSeparator" w:id="0">
    <w:p w:rsidR="00B34DB2" w:rsidRDefault="00B34DB2" w:rsidP="00691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44"/>
    <w:rsid w:val="00231132"/>
    <w:rsid w:val="002C0ADC"/>
    <w:rsid w:val="00325DB5"/>
    <w:rsid w:val="00691406"/>
    <w:rsid w:val="006F23E9"/>
    <w:rsid w:val="00A309DD"/>
    <w:rsid w:val="00A81585"/>
    <w:rsid w:val="00B34DB2"/>
    <w:rsid w:val="00C83344"/>
    <w:rsid w:val="00CA4845"/>
    <w:rsid w:val="00E21CF6"/>
    <w:rsid w:val="00E8212E"/>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691406"/>
    <w:pPr>
      <w:tabs>
        <w:tab w:val="center" w:pos="4252"/>
        <w:tab w:val="right" w:pos="8504"/>
      </w:tabs>
      <w:snapToGrid w:val="0"/>
    </w:pPr>
  </w:style>
  <w:style w:type="character" w:customStyle="1" w:styleId="a4">
    <w:name w:val="ヘッダー (文字)"/>
    <w:basedOn w:val="a0"/>
    <w:link w:val="a3"/>
    <w:uiPriority w:val="99"/>
    <w:rsid w:val="00691406"/>
    <w:rPr>
      <w:rFonts w:ascii="ＭＳ 明朝" w:eastAsia="ＭＳ 明朝" w:hAnsi="ＭＳ 明朝"/>
    </w:rPr>
  </w:style>
  <w:style w:type="paragraph" w:styleId="a5">
    <w:name w:val="footer"/>
    <w:basedOn w:val="a"/>
    <w:link w:val="a6"/>
    <w:uiPriority w:val="99"/>
    <w:unhideWhenUsed/>
    <w:rsid w:val="00691406"/>
    <w:pPr>
      <w:tabs>
        <w:tab w:val="center" w:pos="4252"/>
        <w:tab w:val="right" w:pos="8504"/>
      </w:tabs>
      <w:snapToGrid w:val="0"/>
    </w:pPr>
  </w:style>
  <w:style w:type="character" w:customStyle="1" w:styleId="a6">
    <w:name w:val="フッター (文字)"/>
    <w:basedOn w:val="a0"/>
    <w:link w:val="a5"/>
    <w:uiPriority w:val="99"/>
    <w:rsid w:val="0069140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2022-12-05T02:23:00Z</dcterms:created>
  <dcterms:modified xsi:type="dcterms:W3CDTF">2023-06-15T00:14:00Z</dcterms:modified>
</cp:coreProperties>
</file>