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92972" w14:textId="6C104F86" w:rsidR="00B67D6C" w:rsidRDefault="008F20DF" w:rsidP="00B67D6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EB407D">
        <w:rPr>
          <w:rFonts w:ascii="ＭＳ ゴシック" w:eastAsia="ＭＳ ゴシック" w:hAnsi="ＭＳ ゴシック" w:hint="eastAsia"/>
        </w:rPr>
        <w:t>７</w:t>
      </w:r>
      <w:r w:rsidR="00A24241">
        <w:rPr>
          <w:rFonts w:ascii="ＭＳ ゴシック" w:eastAsia="ＭＳ ゴシック" w:hAnsi="ＭＳ ゴシック" w:hint="eastAsia"/>
        </w:rPr>
        <w:t>年</w:t>
      </w:r>
      <w:r w:rsidR="0030277B">
        <w:rPr>
          <w:rFonts w:ascii="ＭＳ ゴシック" w:eastAsia="ＭＳ ゴシック" w:hAnsi="ＭＳ ゴシック" w:hint="eastAsia"/>
        </w:rPr>
        <w:t>１０</w:t>
      </w:r>
      <w:r w:rsidR="00B67D6C" w:rsidRPr="00B67D6C">
        <w:rPr>
          <w:rFonts w:ascii="ＭＳ ゴシック" w:eastAsia="ＭＳ ゴシック" w:hAnsi="ＭＳ ゴシック" w:hint="eastAsia"/>
        </w:rPr>
        <w:t>月採用</w:t>
      </w:r>
      <w:r w:rsidR="00224E80">
        <w:rPr>
          <w:rFonts w:ascii="ＭＳ ゴシック" w:eastAsia="ＭＳ ゴシック" w:hAnsi="ＭＳ ゴシック" w:hint="eastAsia"/>
        </w:rPr>
        <w:t>ユースソーシャルワーカー</w:t>
      </w:r>
      <w:r w:rsidR="00B67D6C" w:rsidRPr="00B67D6C">
        <w:rPr>
          <w:rFonts w:ascii="ＭＳ ゴシック" w:eastAsia="ＭＳ ゴシック" w:hAnsi="ＭＳ ゴシック" w:hint="eastAsia"/>
        </w:rPr>
        <w:t>（主任）採用選考</w:t>
      </w:r>
    </w:p>
    <w:p w14:paraId="0DD7BE87" w14:textId="77777777" w:rsidR="00FF53F5" w:rsidRPr="00B67D6C" w:rsidRDefault="00FF53F5" w:rsidP="00B67D6C">
      <w:pPr>
        <w:jc w:val="righ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954"/>
      </w:tblGrid>
      <w:tr w:rsidR="00B67D6C" w14:paraId="7A574E10" w14:textId="77777777" w:rsidTr="00FF53F5">
        <w:trPr>
          <w:trHeight w:val="735"/>
        </w:trPr>
        <w:tc>
          <w:tcPr>
            <w:tcW w:w="1271" w:type="dxa"/>
            <w:vAlign w:val="center"/>
          </w:tcPr>
          <w:p w14:paraId="28B4F8CB" w14:textId="77777777" w:rsidR="00B67D6C" w:rsidRDefault="00B67D6C" w:rsidP="00B67D6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5954" w:type="dxa"/>
            <w:vAlign w:val="center"/>
          </w:tcPr>
          <w:p w14:paraId="41B93C9E" w14:textId="77777777" w:rsidR="00194149" w:rsidRDefault="0019414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25AC5C2" w14:textId="77777777" w:rsidR="00FF53F5" w:rsidRPr="00B67D6C" w:rsidRDefault="00FF53F5">
      <w:pPr>
        <w:rPr>
          <w:rFonts w:ascii="ＭＳ ゴシック" w:eastAsia="ＭＳ ゴシック" w:hAnsi="ＭＳ ゴシック"/>
        </w:rPr>
      </w:pPr>
    </w:p>
    <w:p w14:paraId="6F616663" w14:textId="77777777" w:rsidR="00B67D6C" w:rsidRDefault="00FF53F5" w:rsidP="00FF53F5">
      <w:pPr>
        <w:ind w:firstLine="240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同等の実務経験と考える理由書</w:t>
      </w:r>
    </w:p>
    <w:p w14:paraId="06A1C5AD" w14:textId="77777777" w:rsidR="00FF53F5" w:rsidRPr="00FF53F5" w:rsidRDefault="00FF53F5" w:rsidP="00FF53F5">
      <w:pPr>
        <w:ind w:firstLine="240"/>
        <w:jc w:val="center"/>
        <w:rPr>
          <w:rFonts w:ascii="ＭＳ ゴシック" w:eastAsia="ＭＳ ゴシック" w:hAnsi="ＭＳ ゴシック"/>
          <w:b/>
          <w:sz w:val="24"/>
        </w:rPr>
      </w:pPr>
    </w:p>
    <w:p w14:paraId="07294303" w14:textId="77777777" w:rsidR="0057525A" w:rsidRPr="00BC7730" w:rsidRDefault="00586B5E" w:rsidP="0057525A">
      <w:pPr>
        <w:spacing w:line="240" w:lineRule="exact"/>
        <w:rPr>
          <w:rFonts w:ascii="Meiryo UI" w:eastAsia="Meiryo UI" w:hAnsi="Meiryo UI"/>
          <w:sz w:val="18"/>
          <w:u w:val="single"/>
        </w:rPr>
      </w:pPr>
      <w:r w:rsidRPr="00BC7730">
        <w:rPr>
          <w:rFonts w:ascii="Meiryo UI" w:eastAsia="Meiryo UI" w:hAnsi="Meiryo UI" w:hint="eastAsia"/>
          <w:sz w:val="18"/>
          <w:u w:val="single"/>
        </w:rPr>
        <w:t>※</w:t>
      </w:r>
      <w:r w:rsidR="0057525A" w:rsidRPr="00BC7730">
        <w:rPr>
          <w:rFonts w:ascii="Meiryo UI" w:eastAsia="Meiryo UI" w:hAnsi="Meiryo UI" w:hint="eastAsia"/>
          <w:sz w:val="18"/>
          <w:u w:val="single"/>
        </w:rPr>
        <w:t xml:space="preserve">　</w:t>
      </w:r>
      <w:r w:rsidRPr="00BC7730">
        <w:rPr>
          <w:rFonts w:ascii="Meiryo UI" w:eastAsia="Meiryo UI" w:hAnsi="Meiryo UI" w:hint="eastAsia"/>
          <w:sz w:val="18"/>
          <w:u w:val="single"/>
        </w:rPr>
        <w:t>「実務経験一覧表</w:t>
      </w:r>
      <w:r w:rsidR="0057525A" w:rsidRPr="00BC7730">
        <w:rPr>
          <w:rFonts w:ascii="Meiryo UI" w:eastAsia="Meiryo UI" w:hAnsi="Meiryo UI" w:hint="eastAsia"/>
          <w:sz w:val="18"/>
          <w:u w:val="single"/>
        </w:rPr>
        <w:t>」</w:t>
      </w:r>
      <w:r w:rsidR="0019756B" w:rsidRPr="00BC7730">
        <w:rPr>
          <w:rFonts w:ascii="Meiryo UI" w:eastAsia="Meiryo UI" w:hAnsi="Meiryo UI" w:hint="eastAsia"/>
          <w:sz w:val="18"/>
          <w:u w:val="single"/>
        </w:rPr>
        <w:t xml:space="preserve">　</w:t>
      </w:r>
      <w:r w:rsidRPr="00BC7730">
        <w:rPr>
          <w:rFonts w:ascii="Meiryo UI" w:eastAsia="Meiryo UI" w:hAnsi="Meiryo UI" w:hint="eastAsia"/>
          <w:sz w:val="18"/>
          <w:u w:val="single"/>
        </w:rPr>
        <w:t>の職歴No</w:t>
      </w:r>
      <w:r w:rsidR="0057525A" w:rsidRPr="00BC7730">
        <w:rPr>
          <w:rFonts w:ascii="Meiryo UI" w:eastAsia="Meiryo UI" w:hAnsi="Meiryo UI" w:hint="eastAsia"/>
          <w:sz w:val="18"/>
          <w:u w:val="single"/>
        </w:rPr>
        <w:t>を記入し、職歴Noごとに「同等の実務経験と考える理由</w:t>
      </w:r>
      <w:r w:rsidR="00BC7730">
        <w:rPr>
          <w:rFonts w:ascii="Meiryo UI" w:eastAsia="Meiryo UI" w:hAnsi="Meiryo UI" w:hint="eastAsia"/>
          <w:sz w:val="18"/>
          <w:u w:val="single"/>
        </w:rPr>
        <w:t>書</w:t>
      </w:r>
      <w:r w:rsidR="0057525A" w:rsidRPr="00BC7730">
        <w:rPr>
          <w:rFonts w:ascii="Meiryo UI" w:eastAsia="Meiryo UI" w:hAnsi="Meiryo UI" w:hint="eastAsia"/>
          <w:sz w:val="18"/>
          <w:u w:val="single"/>
        </w:rPr>
        <w:t>」を作成してください。</w:t>
      </w:r>
    </w:p>
    <w:p w14:paraId="54FC704D" w14:textId="77777777" w:rsidR="00586B5E" w:rsidRPr="0019756B" w:rsidRDefault="00586B5E" w:rsidP="00BC7730">
      <w:pPr>
        <w:spacing w:before="120" w:line="240" w:lineRule="exact"/>
        <w:ind w:left="181" w:firstLineChars="100" w:firstLine="180"/>
        <w:rPr>
          <w:rFonts w:ascii="Meiryo UI" w:eastAsia="Meiryo UI" w:hAnsi="Meiryo UI"/>
          <w:sz w:val="18"/>
        </w:rPr>
      </w:pPr>
      <w:r w:rsidRPr="0019756B">
        <w:rPr>
          <w:rFonts w:ascii="Meiryo UI" w:eastAsia="Meiryo UI" w:hAnsi="Meiryo UI" w:hint="eastAsia"/>
          <w:sz w:val="18"/>
        </w:rPr>
        <w:t>それぞれの職歴</w:t>
      </w:r>
      <w:r w:rsidR="0057525A" w:rsidRPr="0019756B">
        <w:rPr>
          <w:rFonts w:ascii="Meiryo UI" w:eastAsia="Meiryo UI" w:hAnsi="Meiryo UI" w:hint="eastAsia"/>
          <w:sz w:val="18"/>
        </w:rPr>
        <w:t>等の具体的な内容と、それが</w:t>
      </w:r>
      <w:r w:rsidR="00C26390" w:rsidRPr="0019756B">
        <w:rPr>
          <w:rFonts w:ascii="Meiryo UI" w:eastAsia="Meiryo UI" w:hAnsi="Meiryo UI" w:hint="eastAsia"/>
          <w:sz w:val="18"/>
        </w:rPr>
        <w:t>「</w:t>
      </w:r>
      <w:r w:rsidR="0057525A" w:rsidRPr="0019756B">
        <w:rPr>
          <w:rFonts w:ascii="Meiryo UI" w:eastAsia="Meiryo UI" w:hAnsi="Meiryo UI" w:hint="eastAsia"/>
          <w:sz w:val="18"/>
        </w:rPr>
        <w:t>社会福祉士又は精神保健福祉士の資格を有し、なおかつ社会福祉士、精神保健福祉士若しくはスクールソーシャルワーカーとして１０年以上の実務経験を有する者</w:t>
      </w:r>
      <w:r w:rsidR="00C26390" w:rsidRPr="0019756B">
        <w:rPr>
          <w:rFonts w:ascii="Meiryo UI" w:eastAsia="Meiryo UI" w:hAnsi="Meiryo UI" w:hint="eastAsia"/>
          <w:sz w:val="18"/>
        </w:rPr>
        <w:t>」</w:t>
      </w:r>
      <w:r w:rsidR="0057525A" w:rsidRPr="0019756B">
        <w:rPr>
          <w:rFonts w:ascii="Meiryo UI" w:eastAsia="Meiryo UI" w:hAnsi="Meiryo UI" w:hint="eastAsia"/>
          <w:sz w:val="18"/>
        </w:rPr>
        <w:t>と同等の実務経験であるとあなたが考える理由</w:t>
      </w:r>
      <w:r w:rsidRPr="0019756B">
        <w:rPr>
          <w:rFonts w:ascii="Meiryo UI" w:eastAsia="Meiryo UI" w:hAnsi="Meiryo UI" w:hint="eastAsia"/>
          <w:sz w:val="18"/>
        </w:rPr>
        <w:t>について</w:t>
      </w:r>
      <w:r w:rsidR="0057525A" w:rsidRPr="0019756B">
        <w:rPr>
          <w:rFonts w:ascii="Meiryo UI" w:eastAsia="Meiryo UI" w:hAnsi="Meiryo UI" w:hint="eastAsia"/>
          <w:sz w:val="18"/>
        </w:rPr>
        <w:t>記載</w:t>
      </w:r>
      <w:r w:rsidRPr="0019756B">
        <w:rPr>
          <w:rFonts w:ascii="Meiryo UI" w:eastAsia="Meiryo UI" w:hAnsi="Meiryo UI" w:hint="eastAsia"/>
          <w:sz w:val="18"/>
        </w:rPr>
        <w:t>してください。</w:t>
      </w:r>
    </w:p>
    <w:p w14:paraId="736D2C3C" w14:textId="77777777" w:rsidR="00FF53F5" w:rsidRPr="00586B5E" w:rsidRDefault="00FF53F5" w:rsidP="00C26390">
      <w:pPr>
        <w:spacing w:line="240" w:lineRule="exact"/>
        <w:ind w:firstLineChars="100" w:firstLine="200"/>
        <w:rPr>
          <w:rFonts w:ascii="ＭＳ ゴシック" w:eastAsia="ＭＳ ゴシック" w:hAnsi="ＭＳ ゴシック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7D6C" w14:paraId="28B66015" w14:textId="77777777" w:rsidTr="00194149">
        <w:trPr>
          <w:trHeight w:val="70"/>
        </w:trPr>
        <w:tc>
          <w:tcPr>
            <w:tcW w:w="8494" w:type="dxa"/>
          </w:tcPr>
          <w:p w14:paraId="3E46FA13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【職歴No</w:t>
            </w:r>
            <w:r w:rsidR="00586B5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14:paraId="43F4838B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166740C4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122C6DCE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4D7D4011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590FA9E9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48F63266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27F85C55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7DFAE438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1D123327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5E412DEB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058B668B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4FE991A0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4E848AA1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4DC724B8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6BD885B3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6C8E2294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23D18007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3729548D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479D6E0E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7D93D7D6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2BCC3B42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550A1909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7F6F41BC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6A39D6D6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47F3AE3A" w14:textId="77777777" w:rsidR="0057525A" w:rsidRDefault="0057525A">
            <w:pPr>
              <w:rPr>
                <w:rFonts w:ascii="ＭＳ ゴシック" w:eastAsia="ＭＳ ゴシック" w:hAnsi="ＭＳ ゴシック"/>
              </w:rPr>
            </w:pPr>
          </w:p>
          <w:p w14:paraId="6A6FC2C8" w14:textId="77777777" w:rsidR="0057525A" w:rsidRDefault="0057525A">
            <w:pPr>
              <w:rPr>
                <w:rFonts w:ascii="ＭＳ ゴシック" w:eastAsia="ＭＳ ゴシック" w:hAnsi="ＭＳ ゴシック"/>
              </w:rPr>
            </w:pPr>
          </w:p>
          <w:p w14:paraId="5C905915" w14:textId="77777777" w:rsidR="0057525A" w:rsidRDefault="0057525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790DD38" w14:textId="77777777" w:rsidR="00B67D6C" w:rsidRPr="00B67D6C" w:rsidRDefault="00B67D6C">
      <w:pPr>
        <w:rPr>
          <w:rFonts w:ascii="ＭＳ ゴシック" w:eastAsia="ＭＳ ゴシック" w:hAnsi="ＭＳ ゴシック"/>
        </w:rPr>
      </w:pPr>
    </w:p>
    <w:sectPr w:rsidR="00B67D6C" w:rsidRPr="00B67D6C" w:rsidSect="0057525A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3D654" w14:textId="77777777" w:rsidR="005B7B36" w:rsidRDefault="005B7B36" w:rsidP="0057525A">
      <w:r>
        <w:separator/>
      </w:r>
    </w:p>
  </w:endnote>
  <w:endnote w:type="continuationSeparator" w:id="0">
    <w:p w14:paraId="3A89A0F5" w14:textId="77777777" w:rsidR="005B7B36" w:rsidRDefault="005B7B36" w:rsidP="0057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7315F" w14:textId="77777777" w:rsidR="005B7B36" w:rsidRDefault="005B7B36" w:rsidP="0057525A">
      <w:r>
        <w:separator/>
      </w:r>
    </w:p>
  </w:footnote>
  <w:footnote w:type="continuationSeparator" w:id="0">
    <w:p w14:paraId="2BAACA99" w14:textId="77777777" w:rsidR="005B7B36" w:rsidRDefault="005B7B36" w:rsidP="00575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D6C"/>
    <w:rsid w:val="00194149"/>
    <w:rsid w:val="0019756B"/>
    <w:rsid w:val="002003E0"/>
    <w:rsid w:val="00224E80"/>
    <w:rsid w:val="0030277B"/>
    <w:rsid w:val="003117B1"/>
    <w:rsid w:val="003F0560"/>
    <w:rsid w:val="003F5EC7"/>
    <w:rsid w:val="004D24E9"/>
    <w:rsid w:val="0050228E"/>
    <w:rsid w:val="00505B3F"/>
    <w:rsid w:val="005146A9"/>
    <w:rsid w:val="0057525A"/>
    <w:rsid w:val="00586B5E"/>
    <w:rsid w:val="005B7B36"/>
    <w:rsid w:val="005D3B7E"/>
    <w:rsid w:val="00676357"/>
    <w:rsid w:val="0078074F"/>
    <w:rsid w:val="0082121B"/>
    <w:rsid w:val="00865A59"/>
    <w:rsid w:val="008A271D"/>
    <w:rsid w:val="008F20DF"/>
    <w:rsid w:val="009702D9"/>
    <w:rsid w:val="00A24241"/>
    <w:rsid w:val="00A271BB"/>
    <w:rsid w:val="00B0528F"/>
    <w:rsid w:val="00B06102"/>
    <w:rsid w:val="00B67D6C"/>
    <w:rsid w:val="00BA62C9"/>
    <w:rsid w:val="00BC7730"/>
    <w:rsid w:val="00C26390"/>
    <w:rsid w:val="00C90E52"/>
    <w:rsid w:val="00D4465F"/>
    <w:rsid w:val="00E4423B"/>
    <w:rsid w:val="00E776EB"/>
    <w:rsid w:val="00E972E6"/>
    <w:rsid w:val="00EB407D"/>
    <w:rsid w:val="00EE0176"/>
    <w:rsid w:val="00F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E7C1E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52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525A"/>
  </w:style>
  <w:style w:type="paragraph" w:styleId="a6">
    <w:name w:val="footer"/>
    <w:basedOn w:val="a"/>
    <w:link w:val="a7"/>
    <w:uiPriority w:val="99"/>
    <w:unhideWhenUsed/>
    <w:rsid w:val="005752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5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BBF05-F28C-4806-913A-41A01B40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2025-06-23T02:02:00Z</dcterms:created>
  <dcterms:modified xsi:type="dcterms:W3CDTF">2025-06-23T02:02:00Z</dcterms:modified>
</cp:coreProperties>
</file>